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F43CF" w:rsidRPr="007066D8" w:rsidRDefault="005F43CF" w:rsidP="005F43CF">
      <w:pPr>
        <w:widowControl w:val="0"/>
        <w:tabs>
          <w:tab w:val="left" w:pos="11160"/>
        </w:tabs>
        <w:ind w:left="1134" w:right="329"/>
        <w:rPr>
          <w:sz w:val="24"/>
          <w:szCs w:val="24"/>
          <w:lang w:val="en-AU"/>
        </w:rPr>
      </w:pPr>
      <w:r>
        <w:rPr>
          <w:noProof/>
          <w:lang w:val="en-AU" w:eastAsia="en-AU"/>
        </w:rPr>
        <mc:AlternateContent>
          <mc:Choice Requires="wps">
            <w:drawing>
              <wp:anchor distT="36576" distB="36576" distL="36576" distR="36576" simplePos="0" relativeHeight="251659264" behindDoc="0" locked="0" layoutInCell="1" allowOverlap="1" wp14:anchorId="6ED97401" wp14:editId="27443D15">
                <wp:simplePos x="0" y="0"/>
                <wp:positionH relativeFrom="column">
                  <wp:posOffset>1695450</wp:posOffset>
                </wp:positionH>
                <wp:positionV relativeFrom="paragraph">
                  <wp:posOffset>76200</wp:posOffset>
                </wp:positionV>
                <wp:extent cx="5000625" cy="11906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90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F43CF" w:rsidRPr="00C26B67" w:rsidRDefault="005F43CF" w:rsidP="005F43CF">
                            <w:pPr>
                              <w:widowControl w:val="0"/>
                              <w:tabs>
                                <w:tab w:val="left" w:pos="959"/>
                              </w:tabs>
                              <w:jc w:val="center"/>
                              <w:rPr>
                                <w:rFonts w:ascii="Verdana" w:hAnsi="Verdana"/>
                                <w:color w:val="833C0B" w:themeColor="accent2" w:themeShade="80"/>
                                <w:sz w:val="48"/>
                                <w:szCs w:val="48"/>
                                <w:lang w:val="en-AU"/>
                              </w:rPr>
                            </w:pPr>
                            <w:r w:rsidRPr="00C26B67">
                              <w:rPr>
                                <w:rFonts w:ascii="Verdana" w:hAnsi="Verdana"/>
                                <w:color w:val="833C0B" w:themeColor="accent2" w:themeShade="80"/>
                                <w:sz w:val="48"/>
                                <w:szCs w:val="48"/>
                                <w:lang w:val="en-AU"/>
                              </w:rPr>
                              <w:t>Narrabeen Lakes Public School</w:t>
                            </w:r>
                          </w:p>
                          <w:p w:rsidR="005F43CF" w:rsidRPr="00B719B5" w:rsidRDefault="005F43CF" w:rsidP="005F43CF">
                            <w:pPr>
                              <w:widowControl w:val="0"/>
                              <w:tabs>
                                <w:tab w:val="left" w:pos="959"/>
                              </w:tabs>
                              <w:jc w:val="right"/>
                              <w:rPr>
                                <w:rFonts w:ascii="Verdana" w:hAnsi="Verdana"/>
                                <w:color w:val="833C0B" w:themeColor="accent2" w:themeShade="80"/>
                                <w:sz w:val="18"/>
                                <w:szCs w:val="18"/>
                                <w:lang w:val="en-AU"/>
                              </w:rPr>
                            </w:pPr>
                          </w:p>
                          <w:p w:rsidR="005F43CF" w:rsidRPr="00B719B5" w:rsidRDefault="005F43CF" w:rsidP="005F43CF">
                            <w:pPr>
                              <w:widowControl w:val="0"/>
                              <w:tabs>
                                <w:tab w:val="left" w:pos="959"/>
                              </w:tabs>
                              <w:jc w:val="right"/>
                              <w:rPr>
                                <w:rFonts w:ascii="Verdana" w:hAnsi="Verdana"/>
                                <w:color w:val="833C0B" w:themeColor="accent2" w:themeShade="80"/>
                                <w:sz w:val="18"/>
                                <w:szCs w:val="18"/>
                                <w:lang w:val="en-AU"/>
                              </w:rPr>
                            </w:pPr>
                            <w:r>
                              <w:rPr>
                                <w:rFonts w:ascii="Verdana" w:hAnsi="Verdana"/>
                                <w:color w:val="833C0B" w:themeColor="accent2" w:themeShade="80"/>
                                <w:sz w:val="18"/>
                                <w:szCs w:val="18"/>
                                <w:lang w:val="en-AU"/>
                              </w:rPr>
                              <w:t>1299 Pittwater Road, Narrabeen, NSW, 2101</w:t>
                            </w:r>
                            <w:proofErr w:type="gramStart"/>
                            <w:r>
                              <w:rPr>
                                <w:rFonts w:ascii="Verdana" w:hAnsi="Verdana"/>
                                <w:color w:val="833C0B" w:themeColor="accent2" w:themeShade="80"/>
                                <w:sz w:val="18"/>
                                <w:szCs w:val="18"/>
                                <w:lang w:val="en-AU"/>
                              </w:rPr>
                              <w:t>,  Phone</w:t>
                            </w:r>
                            <w:proofErr w:type="gramEnd"/>
                            <w:r>
                              <w:rPr>
                                <w:rFonts w:ascii="Verdana" w:hAnsi="Verdana"/>
                                <w:color w:val="833C0B" w:themeColor="accent2" w:themeShade="80"/>
                                <w:sz w:val="18"/>
                                <w:szCs w:val="18"/>
                                <w:lang w:val="en-AU"/>
                              </w:rPr>
                              <w:t xml:space="preserve">  61  2 9913 7077 </w:t>
                            </w:r>
                          </w:p>
                          <w:p w:rsidR="005F43CF" w:rsidRPr="00B719B5" w:rsidRDefault="005F43CF" w:rsidP="005F43CF">
                            <w:pPr>
                              <w:widowControl w:val="0"/>
                              <w:tabs>
                                <w:tab w:val="left" w:pos="959"/>
                              </w:tabs>
                              <w:jc w:val="right"/>
                              <w:rPr>
                                <w:rFonts w:ascii="Verdana" w:hAnsi="Verdana"/>
                                <w:i/>
                                <w:iCs/>
                                <w:color w:val="833C0B" w:themeColor="accent2" w:themeShade="80"/>
                                <w:sz w:val="16"/>
                                <w:szCs w:val="16"/>
                                <w:lang w:val="en-AU"/>
                              </w:rPr>
                            </w:pPr>
                            <w:r w:rsidRPr="00B719B5">
                              <w:rPr>
                                <w:rFonts w:ascii="Verdana" w:hAnsi="Verdana"/>
                                <w:i/>
                                <w:iCs/>
                                <w:color w:val="833C0B" w:themeColor="accent2" w:themeShade="80"/>
                                <w:sz w:val="16"/>
                                <w:szCs w:val="16"/>
                                <w:lang w:val="en-AU"/>
                              </w:rPr>
                              <w:t>Email:</w:t>
                            </w:r>
                            <w:r w:rsidRPr="00B719B5">
                              <w:rPr>
                                <w:rFonts w:ascii="Verdana" w:hAnsi="Verdana"/>
                                <w:i/>
                                <w:iCs/>
                                <w:color w:val="833C0B" w:themeColor="accent2" w:themeShade="80"/>
                                <w:sz w:val="16"/>
                                <w:szCs w:val="16"/>
                                <w:lang w:val="en-AU"/>
                              </w:rPr>
                              <w:tab/>
                              <w:t>narrablks-p.school@det.nsw.edu.au</w:t>
                            </w:r>
                          </w:p>
                          <w:p w:rsidR="005F43CF" w:rsidRPr="00B719B5" w:rsidRDefault="005F43CF" w:rsidP="005F43CF">
                            <w:pPr>
                              <w:widowControl w:val="0"/>
                              <w:tabs>
                                <w:tab w:val="left" w:pos="959"/>
                              </w:tabs>
                              <w:jc w:val="right"/>
                              <w:rPr>
                                <w:rFonts w:ascii="Verdana" w:hAnsi="Verdana"/>
                                <w:i/>
                                <w:iCs/>
                                <w:color w:val="833C0B" w:themeColor="accent2" w:themeShade="80"/>
                                <w:sz w:val="16"/>
                                <w:szCs w:val="16"/>
                                <w:lang w:val="en-AU"/>
                              </w:rPr>
                            </w:pPr>
                            <w:r w:rsidRPr="00B719B5">
                              <w:rPr>
                                <w:rFonts w:ascii="Verdana" w:hAnsi="Verdana"/>
                                <w:i/>
                                <w:iCs/>
                                <w:color w:val="833C0B" w:themeColor="accent2" w:themeShade="80"/>
                                <w:sz w:val="16"/>
                                <w:szCs w:val="16"/>
                                <w:lang w:val="en-AU"/>
                              </w:rPr>
                              <w:t>Web Site:</w:t>
                            </w:r>
                            <w:r w:rsidRPr="00B719B5">
                              <w:rPr>
                                <w:rFonts w:ascii="Verdana" w:hAnsi="Verdana"/>
                                <w:i/>
                                <w:iCs/>
                                <w:color w:val="833C0B" w:themeColor="accent2" w:themeShade="80"/>
                                <w:sz w:val="16"/>
                                <w:szCs w:val="16"/>
                                <w:lang w:val="en-AU"/>
                              </w:rPr>
                              <w:tab/>
                            </w:r>
                            <w:hyperlink r:id="rId6" w:history="1">
                              <w:r w:rsidRPr="00B719B5">
                                <w:rPr>
                                  <w:rStyle w:val="Hyperlink"/>
                                  <w:rFonts w:ascii="Verdana" w:hAnsi="Verdana"/>
                                  <w:i/>
                                  <w:iCs/>
                                  <w:color w:val="833C0B" w:themeColor="accent2" w:themeShade="80"/>
                                  <w:sz w:val="16"/>
                                  <w:szCs w:val="16"/>
                                  <w:lang w:val="en-AU"/>
                                </w:rPr>
                                <w:t>www.narrablks-p.schools.nsw.edu.au</w:t>
                              </w:r>
                            </w:hyperlink>
                          </w:p>
                          <w:p w:rsidR="005F43CF" w:rsidRPr="00B719B5" w:rsidRDefault="005F43CF" w:rsidP="005F43CF">
                            <w:pPr>
                              <w:widowControl w:val="0"/>
                              <w:tabs>
                                <w:tab w:val="left" w:pos="959"/>
                              </w:tabs>
                              <w:jc w:val="right"/>
                              <w:rPr>
                                <w:rFonts w:ascii="Verdana" w:hAnsi="Verdana"/>
                                <w:i/>
                                <w:iCs/>
                                <w:color w:val="C45911" w:themeColor="accent2" w:themeShade="BF"/>
                                <w:sz w:val="16"/>
                                <w:szCs w:val="16"/>
                                <w:lang w:val="en-AU"/>
                              </w:rPr>
                            </w:pPr>
                            <w:r w:rsidRPr="00B719B5">
                              <w:rPr>
                                <w:rFonts w:ascii="Verdana" w:hAnsi="Verdana"/>
                                <w:color w:val="833C0B" w:themeColor="accent2" w:themeShade="80"/>
                                <w:sz w:val="14"/>
                                <w:szCs w:val="14"/>
                                <w:lang w:val="en-AU"/>
                              </w:rPr>
                              <w:t>ABN: 18 246 198 266</w:t>
                            </w:r>
                          </w:p>
                          <w:p w:rsidR="005F43CF" w:rsidRPr="00B719B5" w:rsidRDefault="005F43CF" w:rsidP="005F43CF">
                            <w:pPr>
                              <w:widowControl w:val="0"/>
                              <w:tabs>
                                <w:tab w:val="left" w:pos="959"/>
                              </w:tabs>
                              <w:rPr>
                                <w:rFonts w:ascii="Verdana" w:hAnsi="Verdana"/>
                                <w:i/>
                                <w:iCs/>
                                <w:color w:val="C45911" w:themeColor="accent2" w:themeShade="BF"/>
                                <w:sz w:val="16"/>
                                <w:szCs w:val="16"/>
                                <w:lang w:val="en-AU"/>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97401" id="_x0000_t202" coordsize="21600,21600" o:spt="202" path="m,l,21600r21600,l21600,xe">
                <v:stroke joinstyle="miter"/>
                <v:path gradientshapeok="t" o:connecttype="rect"/>
              </v:shapetype>
              <v:shape id="Text Box 3" o:spid="_x0000_s1026" type="#_x0000_t202" style="position:absolute;left:0;text-align:left;margin-left:133.5pt;margin-top:6pt;width:393.75pt;height:93.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" filled="f" stroked="f" insetpen="t">
                <v:textbox inset="2.88pt,2.88pt,2.88pt,2.88pt">
                  <w:txbxContent>
                    <w:p w:rsidR="005F43CF" w:rsidRPr="00C26B67" w:rsidRDefault="005F43CF" w:rsidP="005F43CF">
                      <w:pPr>
                        <w:widowControl w:val="0"/>
                        <w:tabs>
                          <w:tab w:val="left" w:pos="959"/>
                        </w:tabs>
                        <w:jc w:val="center"/>
                        <w:rPr>
                          <w:rFonts w:ascii="Verdana" w:hAnsi="Verdana"/>
                          <w:color w:val="833C0B" w:themeColor="accent2" w:themeShade="80"/>
                          <w:sz w:val="48"/>
                          <w:szCs w:val="48"/>
                          <w:lang w:val="en-AU"/>
                        </w:rPr>
                      </w:pPr>
                      <w:r w:rsidRPr="00C26B67">
                        <w:rPr>
                          <w:rFonts w:ascii="Verdana" w:hAnsi="Verdana"/>
                          <w:color w:val="833C0B" w:themeColor="accent2" w:themeShade="80"/>
                          <w:sz w:val="48"/>
                          <w:szCs w:val="48"/>
                          <w:lang w:val="en-AU"/>
                        </w:rPr>
                        <w:t>Narrabeen Lakes Public School</w:t>
                      </w:r>
                    </w:p>
                    <w:p w:rsidR="005F43CF" w:rsidRPr="00B719B5" w:rsidRDefault="005F43CF" w:rsidP="005F43CF">
                      <w:pPr>
                        <w:widowControl w:val="0"/>
                        <w:tabs>
                          <w:tab w:val="left" w:pos="959"/>
                        </w:tabs>
                        <w:jc w:val="right"/>
                        <w:rPr>
                          <w:rFonts w:ascii="Verdana" w:hAnsi="Verdana"/>
                          <w:color w:val="833C0B" w:themeColor="accent2" w:themeShade="80"/>
                          <w:sz w:val="18"/>
                          <w:szCs w:val="18"/>
                          <w:lang w:val="en-AU"/>
                        </w:rPr>
                      </w:pPr>
                    </w:p>
                    <w:p w:rsidR="005F43CF" w:rsidRPr="00B719B5" w:rsidRDefault="005F43CF" w:rsidP="005F43CF">
                      <w:pPr>
                        <w:widowControl w:val="0"/>
                        <w:tabs>
                          <w:tab w:val="left" w:pos="959"/>
                        </w:tabs>
                        <w:jc w:val="right"/>
                        <w:rPr>
                          <w:rFonts w:ascii="Verdana" w:hAnsi="Verdana"/>
                          <w:color w:val="833C0B" w:themeColor="accent2" w:themeShade="80"/>
                          <w:sz w:val="18"/>
                          <w:szCs w:val="18"/>
                          <w:lang w:val="en-AU"/>
                        </w:rPr>
                      </w:pPr>
                      <w:r>
                        <w:rPr>
                          <w:rFonts w:ascii="Verdana" w:hAnsi="Verdana"/>
                          <w:color w:val="833C0B" w:themeColor="accent2" w:themeShade="80"/>
                          <w:sz w:val="18"/>
                          <w:szCs w:val="18"/>
                          <w:lang w:val="en-AU"/>
                        </w:rPr>
                        <w:t>1299 Pittwater Road, Narrabeen, NSW, 2101</w:t>
                      </w:r>
                      <w:proofErr w:type="gramStart"/>
                      <w:r>
                        <w:rPr>
                          <w:rFonts w:ascii="Verdana" w:hAnsi="Verdana"/>
                          <w:color w:val="833C0B" w:themeColor="accent2" w:themeShade="80"/>
                          <w:sz w:val="18"/>
                          <w:szCs w:val="18"/>
                          <w:lang w:val="en-AU"/>
                        </w:rPr>
                        <w:t>,  Phone</w:t>
                      </w:r>
                      <w:proofErr w:type="gramEnd"/>
                      <w:r>
                        <w:rPr>
                          <w:rFonts w:ascii="Verdana" w:hAnsi="Verdana"/>
                          <w:color w:val="833C0B" w:themeColor="accent2" w:themeShade="80"/>
                          <w:sz w:val="18"/>
                          <w:szCs w:val="18"/>
                          <w:lang w:val="en-AU"/>
                        </w:rPr>
                        <w:t xml:space="preserve">  61  2 9913 7077 </w:t>
                      </w:r>
                    </w:p>
                    <w:p w:rsidR="005F43CF" w:rsidRPr="00B719B5" w:rsidRDefault="005F43CF" w:rsidP="005F43CF">
                      <w:pPr>
                        <w:widowControl w:val="0"/>
                        <w:tabs>
                          <w:tab w:val="left" w:pos="959"/>
                        </w:tabs>
                        <w:jc w:val="right"/>
                        <w:rPr>
                          <w:rFonts w:ascii="Verdana" w:hAnsi="Verdana"/>
                          <w:i/>
                          <w:iCs/>
                          <w:color w:val="833C0B" w:themeColor="accent2" w:themeShade="80"/>
                          <w:sz w:val="16"/>
                          <w:szCs w:val="16"/>
                          <w:lang w:val="en-AU"/>
                        </w:rPr>
                      </w:pPr>
                      <w:r w:rsidRPr="00B719B5">
                        <w:rPr>
                          <w:rFonts w:ascii="Verdana" w:hAnsi="Verdana"/>
                          <w:i/>
                          <w:iCs/>
                          <w:color w:val="833C0B" w:themeColor="accent2" w:themeShade="80"/>
                          <w:sz w:val="16"/>
                          <w:szCs w:val="16"/>
                          <w:lang w:val="en-AU"/>
                        </w:rPr>
                        <w:t>Email:</w:t>
                      </w:r>
                      <w:r w:rsidRPr="00B719B5">
                        <w:rPr>
                          <w:rFonts w:ascii="Verdana" w:hAnsi="Verdana"/>
                          <w:i/>
                          <w:iCs/>
                          <w:color w:val="833C0B" w:themeColor="accent2" w:themeShade="80"/>
                          <w:sz w:val="16"/>
                          <w:szCs w:val="16"/>
                          <w:lang w:val="en-AU"/>
                        </w:rPr>
                        <w:tab/>
                        <w:t>narrablks-p.school@det.nsw.edu.au</w:t>
                      </w:r>
                    </w:p>
                    <w:p w:rsidR="005F43CF" w:rsidRPr="00B719B5" w:rsidRDefault="005F43CF" w:rsidP="005F43CF">
                      <w:pPr>
                        <w:widowControl w:val="0"/>
                        <w:tabs>
                          <w:tab w:val="left" w:pos="959"/>
                        </w:tabs>
                        <w:jc w:val="right"/>
                        <w:rPr>
                          <w:rFonts w:ascii="Verdana" w:hAnsi="Verdana"/>
                          <w:i/>
                          <w:iCs/>
                          <w:color w:val="833C0B" w:themeColor="accent2" w:themeShade="80"/>
                          <w:sz w:val="16"/>
                          <w:szCs w:val="16"/>
                          <w:lang w:val="en-AU"/>
                        </w:rPr>
                      </w:pPr>
                      <w:r w:rsidRPr="00B719B5">
                        <w:rPr>
                          <w:rFonts w:ascii="Verdana" w:hAnsi="Verdana"/>
                          <w:i/>
                          <w:iCs/>
                          <w:color w:val="833C0B" w:themeColor="accent2" w:themeShade="80"/>
                          <w:sz w:val="16"/>
                          <w:szCs w:val="16"/>
                          <w:lang w:val="en-AU"/>
                        </w:rPr>
                        <w:t>Web Site:</w:t>
                      </w:r>
                      <w:r w:rsidRPr="00B719B5">
                        <w:rPr>
                          <w:rFonts w:ascii="Verdana" w:hAnsi="Verdana"/>
                          <w:i/>
                          <w:iCs/>
                          <w:color w:val="833C0B" w:themeColor="accent2" w:themeShade="80"/>
                          <w:sz w:val="16"/>
                          <w:szCs w:val="16"/>
                          <w:lang w:val="en-AU"/>
                        </w:rPr>
                        <w:tab/>
                      </w:r>
                      <w:hyperlink r:id="rId7" w:history="1">
                        <w:r w:rsidRPr="00B719B5">
                          <w:rPr>
                            <w:rStyle w:val="Hyperlink"/>
                            <w:rFonts w:ascii="Verdana" w:hAnsi="Verdana"/>
                            <w:i/>
                            <w:iCs/>
                            <w:color w:val="833C0B" w:themeColor="accent2" w:themeShade="80"/>
                            <w:sz w:val="16"/>
                            <w:szCs w:val="16"/>
                            <w:lang w:val="en-AU"/>
                          </w:rPr>
                          <w:t>www.narrablks-p.schools.nsw.edu.au</w:t>
                        </w:r>
                      </w:hyperlink>
                    </w:p>
                    <w:p w:rsidR="005F43CF" w:rsidRPr="00B719B5" w:rsidRDefault="005F43CF" w:rsidP="005F43CF">
                      <w:pPr>
                        <w:widowControl w:val="0"/>
                        <w:tabs>
                          <w:tab w:val="left" w:pos="959"/>
                        </w:tabs>
                        <w:jc w:val="right"/>
                        <w:rPr>
                          <w:rFonts w:ascii="Verdana" w:hAnsi="Verdana"/>
                          <w:i/>
                          <w:iCs/>
                          <w:color w:val="C45911" w:themeColor="accent2" w:themeShade="BF"/>
                          <w:sz w:val="16"/>
                          <w:szCs w:val="16"/>
                          <w:lang w:val="en-AU"/>
                        </w:rPr>
                      </w:pPr>
                      <w:r w:rsidRPr="00B719B5">
                        <w:rPr>
                          <w:rFonts w:ascii="Verdana" w:hAnsi="Verdana"/>
                          <w:color w:val="833C0B" w:themeColor="accent2" w:themeShade="80"/>
                          <w:sz w:val="14"/>
                          <w:szCs w:val="14"/>
                          <w:lang w:val="en-AU"/>
                        </w:rPr>
                        <w:t>ABN: 18 246 198 266</w:t>
                      </w:r>
                    </w:p>
                    <w:p w:rsidR="005F43CF" w:rsidRPr="00B719B5" w:rsidRDefault="005F43CF" w:rsidP="005F43CF">
                      <w:pPr>
                        <w:widowControl w:val="0"/>
                        <w:tabs>
                          <w:tab w:val="left" w:pos="959"/>
                        </w:tabs>
                        <w:rPr>
                          <w:rFonts w:ascii="Verdana" w:hAnsi="Verdana"/>
                          <w:i/>
                          <w:iCs/>
                          <w:color w:val="C45911" w:themeColor="accent2" w:themeShade="BF"/>
                          <w:sz w:val="16"/>
                          <w:szCs w:val="16"/>
                          <w:lang w:val="en-AU"/>
                        </w:rPr>
                      </w:pPr>
                    </w:p>
                  </w:txbxContent>
                </v:textbox>
              </v:shape>
            </w:pict>
          </mc:Fallback>
        </mc:AlternateContent>
      </w:r>
    </w:p>
    <w:p w:rsidR="005F43CF" w:rsidRDefault="005F43CF" w:rsidP="005F43CF">
      <w:pPr>
        <w:widowControl w:val="0"/>
        <w:tabs>
          <w:tab w:val="left" w:pos="11160"/>
        </w:tabs>
        <w:ind w:left="1800" w:right="329"/>
        <w:jc w:val="center"/>
        <w:rPr>
          <w:rFonts w:ascii="Arial" w:hAnsi="Arial" w:cs="Arial"/>
          <w:b/>
          <w:bCs/>
          <w:sz w:val="22"/>
          <w:szCs w:val="22"/>
          <w:lang w:val="en-AU"/>
        </w:rPr>
      </w:pPr>
      <w:r>
        <w:rPr>
          <w:noProof/>
          <w:lang w:val="en-AU" w:eastAsia="en-AU"/>
        </w:rPr>
        <w:drawing>
          <wp:anchor distT="36576" distB="36576" distL="36576" distR="36576" simplePos="0" relativeHeight="251660288" behindDoc="0" locked="0" layoutInCell="1" allowOverlap="1" wp14:anchorId="7FE805B3" wp14:editId="032F9147">
            <wp:simplePos x="0" y="0"/>
            <wp:positionH relativeFrom="column">
              <wp:posOffset>66675</wp:posOffset>
            </wp:positionH>
            <wp:positionV relativeFrom="paragraph">
              <wp:posOffset>5715</wp:posOffset>
            </wp:positionV>
            <wp:extent cx="1162050" cy="1125602"/>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694" cy="1135912"/>
                    </a:xfrm>
                    <a:prstGeom prst="rect">
                      <a:avLst/>
                    </a:prstGeom>
                    <a:noFill/>
                  </pic:spPr>
                </pic:pic>
              </a:graphicData>
            </a:graphic>
            <wp14:sizeRelH relativeFrom="page">
              <wp14:pctWidth>0</wp14:pctWidth>
            </wp14:sizeRelH>
            <wp14:sizeRelV relativeFrom="page">
              <wp14:pctHeight>0</wp14:pctHeight>
            </wp14:sizeRelV>
          </wp:anchor>
        </w:drawing>
      </w:r>
    </w:p>
    <w:p w:rsidR="005F43CF" w:rsidRDefault="005F43CF" w:rsidP="005F43CF">
      <w:pPr>
        <w:ind w:left="1134"/>
        <w:rPr>
          <w:rFonts w:ascii="Arial" w:hAnsi="Arial" w:cs="Arial"/>
          <w:sz w:val="22"/>
          <w:szCs w:val="22"/>
          <w:lang w:val="en-AU"/>
        </w:rPr>
      </w:pPr>
    </w:p>
    <w:p w:rsidR="005F43CF" w:rsidRDefault="005F43CF" w:rsidP="005F43CF">
      <w:pPr>
        <w:ind w:left="1134"/>
        <w:rPr>
          <w:rFonts w:ascii="Arial" w:hAnsi="Arial" w:cs="Arial"/>
          <w:sz w:val="22"/>
          <w:szCs w:val="22"/>
          <w:lang w:val="en-AU"/>
        </w:rPr>
      </w:pPr>
    </w:p>
    <w:p w:rsidR="005F43CF" w:rsidRDefault="005F43CF" w:rsidP="005F43CF">
      <w:pPr>
        <w:ind w:left="1134"/>
        <w:rPr>
          <w:rFonts w:ascii="Arial" w:hAnsi="Arial" w:cs="Arial"/>
          <w:sz w:val="22"/>
          <w:szCs w:val="22"/>
          <w:lang w:val="en-AU"/>
        </w:rPr>
      </w:pPr>
    </w:p>
    <w:p w:rsidR="005F43CF" w:rsidRDefault="005F43CF" w:rsidP="005F43CF">
      <w:pPr>
        <w:ind w:left="1134"/>
        <w:rPr>
          <w:rFonts w:ascii="Arial" w:hAnsi="Arial" w:cs="Arial"/>
          <w:sz w:val="22"/>
          <w:szCs w:val="22"/>
          <w:lang w:val="en-AU"/>
        </w:rPr>
      </w:pPr>
    </w:p>
    <w:p w:rsidR="005F43CF" w:rsidRDefault="005F43CF" w:rsidP="005F43CF">
      <w:pPr>
        <w:ind w:left="1134"/>
        <w:rPr>
          <w:rFonts w:ascii="Arial" w:hAnsi="Arial" w:cs="Arial"/>
          <w:sz w:val="22"/>
          <w:szCs w:val="22"/>
          <w:lang w:val="en-AU"/>
        </w:rPr>
      </w:pPr>
    </w:p>
    <w:p w:rsidR="005F43CF" w:rsidRDefault="005F43CF" w:rsidP="005F43CF">
      <w:pPr>
        <w:ind w:left="1134"/>
        <w:rPr>
          <w:rFonts w:ascii="Arial" w:hAnsi="Arial" w:cs="Arial"/>
          <w:sz w:val="22"/>
          <w:szCs w:val="22"/>
          <w:lang w:val="en-AU"/>
        </w:rPr>
      </w:pPr>
    </w:p>
    <w:p w:rsidR="005F43CF" w:rsidRPr="00154447" w:rsidRDefault="00D20375" w:rsidP="005F43CF">
      <w:pPr>
        <w:spacing w:after="160" w:line="400" w:lineRule="atLeast"/>
        <w:jc w:val="center"/>
        <w:rPr>
          <w:lang w:eastAsia="en-AU"/>
        </w:rPr>
      </w:pPr>
      <w:r>
        <w:rPr>
          <w:rFonts w:ascii="Calibri" w:hAnsi="Calibri"/>
          <w:sz w:val="40"/>
          <w:szCs w:val="40"/>
          <w:lang w:eastAsia="en-AU"/>
        </w:rPr>
        <w:t xml:space="preserve">3N </w:t>
      </w:r>
      <w:r w:rsidR="005F43CF" w:rsidRPr="00154447">
        <w:rPr>
          <w:rFonts w:ascii="Calibri" w:hAnsi="Calibri"/>
          <w:sz w:val="40"/>
          <w:szCs w:val="40"/>
          <w:lang w:eastAsia="en-AU"/>
        </w:rPr>
        <w:t>Newsletter</w:t>
      </w:r>
      <w:r w:rsidR="005F43CF">
        <w:rPr>
          <w:rFonts w:ascii="Calibri" w:hAnsi="Calibri"/>
          <w:sz w:val="40"/>
          <w:szCs w:val="40"/>
          <w:lang w:eastAsia="en-AU"/>
        </w:rPr>
        <w:t>,</w:t>
      </w:r>
      <w:r w:rsidR="005F43CF" w:rsidRPr="00154447">
        <w:rPr>
          <w:rFonts w:ascii="Calibri" w:hAnsi="Calibri"/>
          <w:sz w:val="40"/>
          <w:szCs w:val="40"/>
          <w:lang w:eastAsia="en-AU"/>
        </w:rPr>
        <w:t xml:space="preserve"> Term </w:t>
      </w:r>
      <w:r w:rsidR="005F43CF">
        <w:rPr>
          <w:rFonts w:ascii="Calibri" w:hAnsi="Calibri"/>
          <w:sz w:val="40"/>
          <w:szCs w:val="40"/>
          <w:lang w:eastAsia="en-AU"/>
        </w:rPr>
        <w:t>4</w:t>
      </w:r>
    </w:p>
    <w:p w:rsidR="005F43CF" w:rsidRPr="008C7C58" w:rsidRDefault="005F43CF" w:rsidP="005F43CF">
      <w:pPr>
        <w:spacing w:after="160" w:line="240" w:lineRule="atLeast"/>
        <w:rPr>
          <w:rFonts w:asciiTheme="minorHAnsi" w:hAnsiTheme="minorHAnsi" w:cstheme="minorHAnsi"/>
          <w:sz w:val="24"/>
          <w:szCs w:val="24"/>
          <w:lang w:eastAsia="en-AU"/>
        </w:rPr>
      </w:pPr>
      <w:r>
        <w:rPr>
          <w:rFonts w:asciiTheme="minorHAnsi" w:hAnsiTheme="minorHAnsi" w:cstheme="minorHAnsi"/>
          <w:sz w:val="24"/>
          <w:szCs w:val="24"/>
          <w:lang w:eastAsia="en-AU"/>
        </w:rPr>
        <w:t>12</w:t>
      </w:r>
      <w:r>
        <w:rPr>
          <w:rFonts w:asciiTheme="minorHAnsi" w:hAnsiTheme="minorHAnsi" w:cstheme="minorHAnsi"/>
          <w:sz w:val="24"/>
          <w:szCs w:val="24"/>
          <w:vertAlign w:val="superscript"/>
          <w:lang w:eastAsia="en-AU"/>
        </w:rPr>
        <w:t>th</w:t>
      </w:r>
      <w:r w:rsidRPr="008C7C58">
        <w:rPr>
          <w:rFonts w:asciiTheme="minorHAnsi" w:hAnsiTheme="minorHAnsi" w:cstheme="minorHAnsi"/>
          <w:sz w:val="24"/>
          <w:szCs w:val="24"/>
          <w:lang w:eastAsia="en-AU"/>
        </w:rPr>
        <w:t xml:space="preserve"> </w:t>
      </w:r>
      <w:r>
        <w:rPr>
          <w:rFonts w:asciiTheme="minorHAnsi" w:hAnsiTheme="minorHAnsi" w:cstheme="minorHAnsi"/>
          <w:sz w:val="24"/>
          <w:szCs w:val="24"/>
          <w:lang w:eastAsia="en-AU"/>
        </w:rPr>
        <w:t>October</w:t>
      </w:r>
      <w:r w:rsidRPr="008C7C58">
        <w:rPr>
          <w:rFonts w:asciiTheme="minorHAnsi" w:hAnsiTheme="minorHAnsi" w:cstheme="minorHAnsi"/>
          <w:sz w:val="24"/>
          <w:szCs w:val="24"/>
          <w:lang w:eastAsia="en-AU"/>
        </w:rPr>
        <w:t xml:space="preserve"> 2020</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 xml:space="preserve">Dear Parents and Caregivers, </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 xml:space="preserve">Welcome to Term </w:t>
      </w:r>
      <w:r>
        <w:rPr>
          <w:rFonts w:asciiTheme="minorHAnsi" w:hAnsiTheme="minorHAnsi" w:cstheme="minorHAnsi"/>
          <w:sz w:val="24"/>
          <w:szCs w:val="24"/>
          <w:lang w:eastAsia="en-AU"/>
        </w:rPr>
        <w:t>4</w:t>
      </w:r>
      <w:r w:rsidRPr="008C7C58">
        <w:rPr>
          <w:rFonts w:asciiTheme="minorHAnsi" w:hAnsiTheme="minorHAnsi" w:cstheme="minorHAnsi"/>
          <w:sz w:val="24"/>
          <w:szCs w:val="24"/>
          <w:lang w:eastAsia="en-AU"/>
        </w:rPr>
        <w:t xml:space="preserve">. We are delighted to welcome back your child to </w:t>
      </w:r>
      <w:r>
        <w:rPr>
          <w:rFonts w:asciiTheme="minorHAnsi" w:hAnsiTheme="minorHAnsi" w:cstheme="minorHAnsi"/>
          <w:sz w:val="24"/>
          <w:szCs w:val="24"/>
          <w:lang w:eastAsia="en-AU"/>
        </w:rPr>
        <w:t>the final term for 2020</w:t>
      </w:r>
      <w:r w:rsidRPr="008C7C58">
        <w:rPr>
          <w:rFonts w:asciiTheme="minorHAnsi" w:hAnsiTheme="minorHAnsi" w:cstheme="minorHAnsi"/>
          <w:sz w:val="24"/>
          <w:szCs w:val="24"/>
          <w:lang w:eastAsia="en-AU"/>
        </w:rPr>
        <w:t>. We</w:t>
      </w:r>
      <w:r w:rsidRPr="008C7C58">
        <w:rPr>
          <w:rFonts w:asciiTheme="minorHAnsi" w:hAnsiTheme="minorHAnsi" w:cstheme="minorHAnsi"/>
          <w:i/>
          <w:sz w:val="24"/>
          <w:szCs w:val="24"/>
          <w:lang w:eastAsia="en-AU"/>
        </w:rPr>
        <w:t xml:space="preserve"> </w:t>
      </w:r>
      <w:r w:rsidRPr="008C7C58">
        <w:rPr>
          <w:rFonts w:asciiTheme="minorHAnsi" w:hAnsiTheme="minorHAnsi" w:cstheme="minorHAnsi"/>
          <w:sz w:val="24"/>
          <w:szCs w:val="24"/>
          <w:lang w:eastAsia="en-AU"/>
        </w:rPr>
        <w:t xml:space="preserve">have a great term planned and we are looking forward to achieving academic growth combined with lots of fun activities together. We really are excited to be working with your wonderful children! </w:t>
      </w:r>
    </w:p>
    <w:p w:rsidR="005F43CF" w:rsidRPr="008C7C58" w:rsidRDefault="005F43CF" w:rsidP="005F43CF">
      <w:pPr>
        <w:spacing w:line="240" w:lineRule="atLeast"/>
        <w:rPr>
          <w:rFonts w:asciiTheme="minorHAnsi" w:hAnsiTheme="minorHAnsi" w:cstheme="minorHAnsi"/>
          <w:sz w:val="24"/>
          <w:szCs w:val="24"/>
          <w:lang w:eastAsia="en-AU"/>
        </w:rPr>
      </w:pPr>
      <w:r w:rsidRPr="008C7C58">
        <w:rPr>
          <w:rFonts w:asciiTheme="minorHAnsi" w:hAnsiTheme="minorHAnsi" w:cstheme="minorHAnsi"/>
          <w:b/>
          <w:bCs/>
          <w:sz w:val="24"/>
          <w:szCs w:val="24"/>
          <w:u w:val="single"/>
          <w:lang w:eastAsia="en-AU"/>
        </w:rPr>
        <w:t xml:space="preserve">Some Important Dates for Term </w:t>
      </w:r>
      <w:r>
        <w:rPr>
          <w:rFonts w:asciiTheme="minorHAnsi" w:hAnsiTheme="minorHAnsi" w:cstheme="minorHAnsi"/>
          <w:b/>
          <w:bCs/>
          <w:sz w:val="24"/>
          <w:szCs w:val="24"/>
          <w:u w:val="single"/>
          <w:lang w:eastAsia="en-AU"/>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5F43CF" w:rsidTr="00A75F1F">
        <w:tc>
          <w:tcPr>
            <w:tcW w:w="1555" w:type="dxa"/>
          </w:tcPr>
          <w:p w:rsidR="005F43CF" w:rsidRPr="00253139" w:rsidRDefault="005F43CF" w:rsidP="00A75F1F">
            <w:pPr>
              <w:spacing w:line="240" w:lineRule="atLeast"/>
              <w:rPr>
                <w:rFonts w:cstheme="minorHAnsi"/>
                <w:b/>
                <w:sz w:val="24"/>
                <w:szCs w:val="24"/>
                <w:lang w:eastAsia="en-AU"/>
              </w:rPr>
            </w:pPr>
            <w:r w:rsidRPr="00253139">
              <w:rPr>
                <w:rFonts w:cstheme="minorHAnsi"/>
                <w:b/>
                <w:sz w:val="24"/>
                <w:szCs w:val="24"/>
                <w:lang w:eastAsia="en-AU"/>
              </w:rPr>
              <w:t xml:space="preserve">Week 2 </w:t>
            </w:r>
          </w:p>
        </w:tc>
        <w:tc>
          <w:tcPr>
            <w:tcW w:w="8901" w:type="dxa"/>
          </w:tcPr>
          <w:p w:rsidR="005F43CF" w:rsidRDefault="005F43CF" w:rsidP="00A75F1F">
            <w:pPr>
              <w:spacing w:line="240" w:lineRule="atLeast"/>
              <w:rPr>
                <w:rFonts w:cstheme="minorHAnsi"/>
                <w:sz w:val="24"/>
                <w:szCs w:val="24"/>
                <w:lang w:eastAsia="en-AU"/>
              </w:rPr>
            </w:pPr>
            <w:r>
              <w:rPr>
                <w:rFonts w:cstheme="minorHAnsi"/>
                <w:sz w:val="24"/>
                <w:szCs w:val="24"/>
                <w:lang w:eastAsia="en-AU"/>
              </w:rPr>
              <w:t>Book Week</w:t>
            </w:r>
          </w:p>
          <w:p w:rsidR="005F43CF" w:rsidRDefault="005F43CF" w:rsidP="00A75F1F">
            <w:pPr>
              <w:spacing w:line="240" w:lineRule="atLeast"/>
              <w:rPr>
                <w:rFonts w:cstheme="minorHAnsi"/>
                <w:sz w:val="24"/>
                <w:szCs w:val="24"/>
                <w:lang w:eastAsia="en-AU"/>
              </w:rPr>
            </w:pPr>
          </w:p>
        </w:tc>
      </w:tr>
      <w:tr w:rsidR="005F43CF" w:rsidTr="00A75F1F">
        <w:tc>
          <w:tcPr>
            <w:tcW w:w="1555" w:type="dxa"/>
          </w:tcPr>
          <w:p w:rsidR="005F43CF" w:rsidRPr="00253139" w:rsidRDefault="005F43CF" w:rsidP="00A75F1F">
            <w:pPr>
              <w:spacing w:line="240" w:lineRule="atLeast"/>
              <w:rPr>
                <w:rFonts w:cstheme="minorHAnsi"/>
                <w:b/>
                <w:sz w:val="24"/>
                <w:szCs w:val="24"/>
                <w:lang w:eastAsia="en-AU"/>
              </w:rPr>
            </w:pPr>
            <w:r w:rsidRPr="00253139">
              <w:rPr>
                <w:rFonts w:cstheme="minorHAnsi"/>
                <w:b/>
                <w:sz w:val="24"/>
                <w:szCs w:val="24"/>
                <w:lang w:eastAsia="en-AU"/>
              </w:rPr>
              <w:t>Week 5</w:t>
            </w:r>
          </w:p>
        </w:tc>
        <w:tc>
          <w:tcPr>
            <w:tcW w:w="8901" w:type="dxa"/>
          </w:tcPr>
          <w:p w:rsidR="005F43CF" w:rsidRDefault="005F43CF" w:rsidP="00A75F1F">
            <w:pPr>
              <w:spacing w:line="240" w:lineRule="atLeast"/>
              <w:rPr>
                <w:rFonts w:cstheme="minorHAnsi"/>
                <w:sz w:val="24"/>
                <w:szCs w:val="24"/>
                <w:lang w:eastAsia="en-AU"/>
              </w:rPr>
            </w:pPr>
            <w:r>
              <w:rPr>
                <w:rFonts w:cstheme="minorHAnsi"/>
                <w:sz w:val="24"/>
                <w:szCs w:val="24"/>
                <w:lang w:eastAsia="en-AU"/>
              </w:rPr>
              <w:t>NAIDOC Week</w:t>
            </w:r>
          </w:p>
          <w:p w:rsidR="005F43CF" w:rsidRDefault="005F43CF" w:rsidP="00A75F1F">
            <w:pPr>
              <w:spacing w:line="240" w:lineRule="atLeast"/>
              <w:rPr>
                <w:rFonts w:cstheme="minorHAnsi"/>
                <w:sz w:val="24"/>
                <w:szCs w:val="24"/>
                <w:lang w:eastAsia="en-AU"/>
              </w:rPr>
            </w:pPr>
          </w:p>
        </w:tc>
      </w:tr>
      <w:tr w:rsidR="005F43CF" w:rsidTr="00A75F1F">
        <w:tc>
          <w:tcPr>
            <w:tcW w:w="1555" w:type="dxa"/>
          </w:tcPr>
          <w:p w:rsidR="005F43CF" w:rsidRPr="00253139" w:rsidRDefault="005F43CF" w:rsidP="00A75F1F">
            <w:pPr>
              <w:spacing w:line="240" w:lineRule="atLeast"/>
              <w:rPr>
                <w:rFonts w:cstheme="minorHAnsi"/>
                <w:b/>
                <w:sz w:val="24"/>
                <w:szCs w:val="24"/>
                <w:lang w:eastAsia="en-AU"/>
              </w:rPr>
            </w:pPr>
            <w:r>
              <w:rPr>
                <w:rFonts w:cstheme="minorHAnsi"/>
                <w:b/>
                <w:sz w:val="24"/>
                <w:szCs w:val="24"/>
                <w:lang w:eastAsia="en-AU"/>
              </w:rPr>
              <w:t>Week 9</w:t>
            </w:r>
          </w:p>
        </w:tc>
        <w:tc>
          <w:tcPr>
            <w:tcW w:w="8901" w:type="dxa"/>
          </w:tcPr>
          <w:p w:rsidR="005F43CF" w:rsidRDefault="005F43CF" w:rsidP="00A75F1F">
            <w:pPr>
              <w:spacing w:line="240" w:lineRule="atLeast"/>
              <w:rPr>
                <w:rFonts w:cstheme="minorHAnsi"/>
                <w:sz w:val="24"/>
                <w:szCs w:val="24"/>
                <w:lang w:eastAsia="en-AU"/>
              </w:rPr>
            </w:pPr>
            <w:r>
              <w:rPr>
                <w:rFonts w:cstheme="minorHAnsi"/>
                <w:sz w:val="24"/>
                <w:szCs w:val="24"/>
                <w:lang w:eastAsia="en-AU"/>
              </w:rPr>
              <w:t>Reports sent home – 7 December</w:t>
            </w:r>
          </w:p>
          <w:p w:rsidR="005F43CF" w:rsidRDefault="005F43CF" w:rsidP="00A75F1F">
            <w:pPr>
              <w:spacing w:line="240" w:lineRule="atLeast"/>
              <w:rPr>
                <w:rFonts w:cstheme="minorHAnsi"/>
                <w:sz w:val="24"/>
                <w:szCs w:val="24"/>
                <w:lang w:eastAsia="en-AU"/>
              </w:rPr>
            </w:pPr>
            <w:r>
              <w:rPr>
                <w:rFonts w:cstheme="minorHAnsi"/>
                <w:sz w:val="24"/>
                <w:szCs w:val="24"/>
                <w:lang w:eastAsia="en-AU"/>
              </w:rPr>
              <w:t>Presentation Day – 10 December</w:t>
            </w:r>
          </w:p>
        </w:tc>
      </w:tr>
    </w:tbl>
    <w:p w:rsidR="005F43CF" w:rsidRPr="008C7C58" w:rsidRDefault="005F43CF" w:rsidP="005F43CF">
      <w:pPr>
        <w:spacing w:line="240" w:lineRule="atLeast"/>
        <w:ind w:hanging="360"/>
        <w:rPr>
          <w:rFonts w:asciiTheme="minorHAnsi" w:hAnsiTheme="minorHAnsi" w:cstheme="minorHAnsi"/>
          <w:sz w:val="24"/>
          <w:szCs w:val="24"/>
          <w:lang w:eastAsia="en-AU"/>
        </w:rPr>
      </w:pPr>
      <w:r w:rsidRPr="008C7C58">
        <w:rPr>
          <w:rFonts w:asciiTheme="minorHAnsi" w:hAnsiTheme="minorHAnsi" w:cstheme="minorHAnsi"/>
          <w:sz w:val="24"/>
          <w:szCs w:val="24"/>
          <w:lang w:eastAsia="en-AU"/>
        </w:rPr>
        <w:tab/>
      </w:r>
      <w:r w:rsidRPr="008C7C58">
        <w:rPr>
          <w:rFonts w:asciiTheme="minorHAnsi" w:hAnsiTheme="minorHAnsi" w:cstheme="minorHAnsi"/>
          <w:sz w:val="24"/>
          <w:szCs w:val="24"/>
          <w:lang w:eastAsia="en-AU"/>
        </w:rPr>
        <w:tab/>
        <w:t>  </w:t>
      </w:r>
    </w:p>
    <w:p w:rsidR="005F43CF" w:rsidRDefault="005F43CF" w:rsidP="005F43CF">
      <w:pPr>
        <w:spacing w:after="160" w:line="240" w:lineRule="atLeast"/>
        <w:rPr>
          <w:rFonts w:asciiTheme="minorHAnsi" w:hAnsiTheme="minorHAnsi" w:cstheme="minorHAnsi"/>
          <w:color w:val="auto"/>
          <w:sz w:val="24"/>
          <w:szCs w:val="24"/>
          <w:lang w:eastAsia="en-AU"/>
        </w:rPr>
      </w:pPr>
      <w:r w:rsidRPr="008C7C58">
        <w:rPr>
          <w:rFonts w:asciiTheme="minorHAnsi" w:hAnsiTheme="minorHAnsi" w:cstheme="minorHAnsi"/>
          <w:b/>
          <w:bCs/>
          <w:color w:val="auto"/>
          <w:sz w:val="24"/>
          <w:szCs w:val="24"/>
          <w:u w:val="single"/>
          <w:lang w:eastAsia="en-AU"/>
        </w:rPr>
        <w:t>Timetable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5F43CF" w:rsidTr="00A75F1F">
        <w:tc>
          <w:tcPr>
            <w:tcW w:w="1555" w:type="dxa"/>
          </w:tcPr>
          <w:p w:rsidR="005F43CF" w:rsidRDefault="005F43CF" w:rsidP="00A75F1F">
            <w:pPr>
              <w:rPr>
                <w:rFonts w:cstheme="minorHAnsi"/>
                <w:color w:val="auto"/>
                <w:sz w:val="24"/>
                <w:szCs w:val="24"/>
                <w:lang w:eastAsia="en-AU"/>
              </w:rPr>
            </w:pPr>
            <w:r w:rsidRPr="00E7034E">
              <w:rPr>
                <w:rFonts w:cstheme="minorHAnsi"/>
                <w:b/>
                <w:iCs/>
                <w:color w:val="auto"/>
                <w:sz w:val="24"/>
                <w:szCs w:val="24"/>
                <w:lang w:eastAsia="en-AU"/>
              </w:rPr>
              <w:t>Monday</w:t>
            </w:r>
            <w:r w:rsidRPr="008C7C58">
              <w:rPr>
                <w:rFonts w:cstheme="minorHAnsi"/>
                <w:iCs/>
                <w:color w:val="auto"/>
                <w:sz w:val="24"/>
                <w:szCs w:val="24"/>
                <w:lang w:eastAsia="en-AU"/>
              </w:rPr>
              <w:t>:</w:t>
            </w:r>
            <w:r w:rsidRPr="008C7C58">
              <w:rPr>
                <w:rFonts w:cstheme="minorHAnsi"/>
                <w:color w:val="auto"/>
                <w:sz w:val="24"/>
                <w:szCs w:val="24"/>
                <w:lang w:eastAsia="en-AU"/>
              </w:rPr>
              <w:t xml:space="preserve">  </w:t>
            </w:r>
            <w:r w:rsidRPr="008C7C58">
              <w:rPr>
                <w:rFonts w:cstheme="minorHAnsi"/>
                <w:color w:val="auto"/>
                <w:sz w:val="24"/>
                <w:szCs w:val="24"/>
                <w:lang w:eastAsia="en-AU"/>
              </w:rPr>
              <w:tab/>
            </w:r>
          </w:p>
        </w:tc>
        <w:tc>
          <w:tcPr>
            <w:tcW w:w="8901" w:type="dxa"/>
          </w:tcPr>
          <w:p w:rsidR="005F43CF" w:rsidRDefault="005F43CF" w:rsidP="00D20375">
            <w:pPr>
              <w:spacing w:after="160" w:line="240" w:lineRule="atLeast"/>
              <w:rPr>
                <w:rFonts w:cstheme="minorHAnsi"/>
                <w:color w:val="auto"/>
                <w:sz w:val="24"/>
                <w:szCs w:val="24"/>
                <w:lang w:eastAsia="en-AU"/>
              </w:rPr>
            </w:pPr>
            <w:r>
              <w:rPr>
                <w:rFonts w:cstheme="minorHAnsi"/>
                <w:color w:val="auto"/>
                <w:sz w:val="24"/>
                <w:szCs w:val="24"/>
                <w:lang w:eastAsia="en-AU"/>
              </w:rPr>
              <w:t>Music</w:t>
            </w:r>
            <w:r w:rsidRPr="008C7C58">
              <w:rPr>
                <w:rFonts w:cstheme="minorHAnsi"/>
                <w:color w:val="auto"/>
                <w:sz w:val="24"/>
                <w:szCs w:val="24"/>
                <w:lang w:eastAsia="en-AU"/>
              </w:rPr>
              <w:t xml:space="preserve"> with </w:t>
            </w:r>
            <w:proofErr w:type="spellStart"/>
            <w:r w:rsidRPr="008C7C58">
              <w:rPr>
                <w:rFonts w:cstheme="minorHAnsi"/>
                <w:color w:val="auto"/>
                <w:sz w:val="24"/>
                <w:szCs w:val="24"/>
                <w:lang w:eastAsia="en-AU"/>
              </w:rPr>
              <w:t>Mrs</w:t>
            </w:r>
            <w:proofErr w:type="spellEnd"/>
            <w:r w:rsidRPr="008C7C58">
              <w:rPr>
                <w:rFonts w:cstheme="minorHAnsi"/>
                <w:color w:val="auto"/>
                <w:sz w:val="24"/>
                <w:szCs w:val="24"/>
                <w:lang w:eastAsia="en-AU"/>
              </w:rPr>
              <w:t xml:space="preserve"> </w:t>
            </w:r>
            <w:r>
              <w:rPr>
                <w:rFonts w:cstheme="minorHAnsi"/>
                <w:color w:val="auto"/>
                <w:sz w:val="24"/>
                <w:szCs w:val="24"/>
                <w:lang w:eastAsia="en-AU"/>
              </w:rPr>
              <w:t>Power</w:t>
            </w:r>
            <w:r w:rsidRPr="008C7C58">
              <w:rPr>
                <w:rFonts w:cstheme="minorHAnsi"/>
                <w:color w:val="auto"/>
                <w:sz w:val="24"/>
                <w:szCs w:val="24"/>
                <w:lang w:eastAsia="en-AU"/>
              </w:rPr>
              <w:t xml:space="preserve"> </w:t>
            </w:r>
            <w:r w:rsidR="00D20375">
              <w:rPr>
                <w:rFonts w:cstheme="minorHAnsi"/>
                <w:color w:val="auto"/>
                <w:sz w:val="24"/>
                <w:szCs w:val="24"/>
                <w:lang w:eastAsia="en-AU"/>
              </w:rPr>
              <w:t>11.25 – 12.00</w:t>
            </w:r>
          </w:p>
          <w:p w:rsidR="00D20375" w:rsidRDefault="00D20375" w:rsidP="00D20375">
            <w:pPr>
              <w:spacing w:after="160" w:line="240" w:lineRule="atLeast"/>
              <w:rPr>
                <w:rFonts w:cstheme="minorHAnsi"/>
                <w:color w:val="auto"/>
                <w:sz w:val="24"/>
                <w:szCs w:val="24"/>
                <w:lang w:eastAsia="en-AU"/>
              </w:rPr>
            </w:pPr>
            <w:r>
              <w:rPr>
                <w:rFonts w:cstheme="minorHAnsi"/>
                <w:color w:val="auto"/>
                <w:sz w:val="24"/>
                <w:szCs w:val="24"/>
                <w:lang w:eastAsia="en-AU"/>
              </w:rPr>
              <w:t>Mandarin</w:t>
            </w:r>
            <w:r w:rsidRPr="008C7C58">
              <w:rPr>
                <w:rFonts w:cstheme="minorHAnsi"/>
                <w:color w:val="auto"/>
                <w:sz w:val="24"/>
                <w:szCs w:val="24"/>
                <w:lang w:eastAsia="en-AU"/>
              </w:rPr>
              <w:t xml:space="preserve"> with </w:t>
            </w:r>
            <w:proofErr w:type="spellStart"/>
            <w:r>
              <w:rPr>
                <w:rFonts w:cstheme="minorHAnsi"/>
                <w:color w:val="auto"/>
                <w:sz w:val="24"/>
                <w:szCs w:val="24"/>
                <w:lang w:eastAsia="en-AU"/>
              </w:rPr>
              <w:t>Mrs</w:t>
            </w:r>
            <w:proofErr w:type="spellEnd"/>
            <w:r w:rsidRPr="008C7C58">
              <w:rPr>
                <w:rFonts w:cstheme="minorHAnsi"/>
                <w:color w:val="auto"/>
                <w:sz w:val="24"/>
                <w:szCs w:val="24"/>
                <w:lang w:eastAsia="en-AU"/>
              </w:rPr>
              <w:t xml:space="preserve"> </w:t>
            </w:r>
            <w:r>
              <w:rPr>
                <w:rFonts w:cstheme="minorHAnsi"/>
                <w:color w:val="auto"/>
                <w:sz w:val="24"/>
                <w:szCs w:val="24"/>
                <w:lang w:eastAsia="en-AU"/>
              </w:rPr>
              <w:t>Chen</w:t>
            </w:r>
            <w:r w:rsidRPr="008C7C58">
              <w:rPr>
                <w:rFonts w:cstheme="minorHAnsi"/>
                <w:color w:val="auto"/>
                <w:sz w:val="24"/>
                <w:szCs w:val="24"/>
                <w:lang w:eastAsia="en-AU"/>
              </w:rPr>
              <w:t xml:space="preserve"> </w:t>
            </w:r>
            <w:r>
              <w:rPr>
                <w:rFonts w:cstheme="minorHAnsi"/>
                <w:color w:val="auto"/>
                <w:sz w:val="24"/>
                <w:szCs w:val="24"/>
                <w:lang w:eastAsia="en-AU"/>
              </w:rPr>
              <w:t>2.20 – 3.10</w:t>
            </w:r>
          </w:p>
        </w:tc>
      </w:tr>
      <w:tr w:rsidR="005F43CF" w:rsidTr="00A75F1F">
        <w:tc>
          <w:tcPr>
            <w:tcW w:w="1555" w:type="dxa"/>
          </w:tcPr>
          <w:p w:rsidR="005F43CF" w:rsidRPr="00E7034E" w:rsidRDefault="005F43CF" w:rsidP="00A75F1F">
            <w:pPr>
              <w:rPr>
                <w:rFonts w:cstheme="minorHAnsi"/>
                <w:b/>
                <w:iCs/>
                <w:color w:val="auto"/>
                <w:sz w:val="24"/>
                <w:szCs w:val="24"/>
                <w:lang w:eastAsia="en-AU"/>
              </w:rPr>
            </w:pPr>
            <w:r w:rsidRPr="00E7034E">
              <w:rPr>
                <w:rFonts w:cstheme="minorHAnsi"/>
                <w:b/>
                <w:iCs/>
                <w:color w:val="auto"/>
                <w:sz w:val="24"/>
                <w:szCs w:val="24"/>
                <w:lang w:eastAsia="en-AU"/>
              </w:rPr>
              <w:t>Tuesday</w:t>
            </w:r>
            <w:r w:rsidRPr="00E7034E">
              <w:rPr>
                <w:rFonts w:cstheme="minorHAnsi"/>
                <w:b/>
                <w:color w:val="auto"/>
                <w:sz w:val="24"/>
                <w:szCs w:val="24"/>
                <w:lang w:eastAsia="en-AU"/>
              </w:rPr>
              <w:t>:</w:t>
            </w:r>
          </w:p>
        </w:tc>
        <w:tc>
          <w:tcPr>
            <w:tcW w:w="8901" w:type="dxa"/>
          </w:tcPr>
          <w:p w:rsidR="005F43CF" w:rsidRDefault="005F43CF" w:rsidP="00A75F1F">
            <w:pPr>
              <w:spacing w:line="240" w:lineRule="atLeast"/>
              <w:rPr>
                <w:rFonts w:cstheme="minorHAnsi"/>
                <w:color w:val="auto"/>
                <w:sz w:val="24"/>
                <w:szCs w:val="24"/>
                <w:lang w:eastAsia="en-AU"/>
              </w:rPr>
            </w:pPr>
            <w:r w:rsidRPr="008C7C58">
              <w:rPr>
                <w:rFonts w:cstheme="minorHAnsi"/>
                <w:color w:val="auto"/>
                <w:sz w:val="24"/>
                <w:szCs w:val="24"/>
                <w:lang w:eastAsia="en-AU"/>
              </w:rPr>
              <w:t>Scripture after lunch 2:25-3:00</w:t>
            </w:r>
            <w:r>
              <w:rPr>
                <w:rFonts w:cstheme="minorHAnsi"/>
                <w:color w:val="auto"/>
                <w:sz w:val="24"/>
                <w:szCs w:val="24"/>
                <w:lang w:eastAsia="en-AU"/>
              </w:rPr>
              <w:t>pm</w:t>
            </w:r>
            <w:r w:rsidRPr="008C7C58">
              <w:rPr>
                <w:rFonts w:cstheme="minorHAnsi"/>
                <w:color w:val="auto"/>
                <w:sz w:val="24"/>
                <w:szCs w:val="24"/>
                <w:lang w:eastAsia="en-AU"/>
              </w:rPr>
              <w:t xml:space="preserve"> </w:t>
            </w:r>
          </w:p>
        </w:tc>
      </w:tr>
      <w:tr w:rsidR="005F43CF" w:rsidTr="00A75F1F">
        <w:tc>
          <w:tcPr>
            <w:tcW w:w="1555" w:type="dxa"/>
          </w:tcPr>
          <w:p w:rsidR="005F43CF" w:rsidRPr="00E7034E" w:rsidRDefault="005F43CF" w:rsidP="00A75F1F">
            <w:pPr>
              <w:rPr>
                <w:rFonts w:cstheme="minorHAnsi"/>
                <w:b/>
                <w:iCs/>
                <w:color w:val="auto"/>
                <w:sz w:val="24"/>
                <w:szCs w:val="24"/>
                <w:lang w:eastAsia="en-AU"/>
              </w:rPr>
            </w:pPr>
            <w:r w:rsidRPr="00E7034E">
              <w:rPr>
                <w:rFonts w:cstheme="minorHAnsi"/>
                <w:b/>
                <w:color w:val="auto"/>
                <w:sz w:val="24"/>
                <w:szCs w:val="24"/>
                <w:lang w:eastAsia="en-AU"/>
              </w:rPr>
              <w:t>Wednesday:</w:t>
            </w:r>
          </w:p>
        </w:tc>
        <w:tc>
          <w:tcPr>
            <w:tcW w:w="8901" w:type="dxa"/>
          </w:tcPr>
          <w:p w:rsidR="005F43CF" w:rsidRDefault="005F43CF" w:rsidP="00D20375">
            <w:pPr>
              <w:spacing w:after="160" w:line="240" w:lineRule="atLeast"/>
              <w:rPr>
                <w:rFonts w:cstheme="minorHAnsi"/>
                <w:color w:val="auto"/>
                <w:sz w:val="24"/>
                <w:szCs w:val="24"/>
                <w:lang w:eastAsia="en-AU"/>
              </w:rPr>
            </w:pPr>
            <w:r>
              <w:rPr>
                <w:rFonts w:cstheme="minorHAnsi"/>
                <w:color w:val="auto"/>
                <w:sz w:val="24"/>
                <w:szCs w:val="24"/>
                <w:lang w:eastAsia="en-AU"/>
              </w:rPr>
              <w:t>Library</w:t>
            </w:r>
            <w:r w:rsidRPr="008C7C58">
              <w:rPr>
                <w:rFonts w:cstheme="minorHAnsi"/>
                <w:color w:val="auto"/>
                <w:sz w:val="24"/>
                <w:szCs w:val="24"/>
                <w:lang w:eastAsia="en-AU"/>
              </w:rPr>
              <w:t xml:space="preserve"> with </w:t>
            </w:r>
            <w:r>
              <w:rPr>
                <w:rFonts w:cstheme="minorHAnsi"/>
                <w:color w:val="auto"/>
                <w:sz w:val="24"/>
                <w:szCs w:val="24"/>
                <w:lang w:eastAsia="en-AU"/>
              </w:rPr>
              <w:t>Miss</w:t>
            </w:r>
            <w:r w:rsidRPr="008C7C58">
              <w:rPr>
                <w:rFonts w:cstheme="minorHAnsi"/>
                <w:color w:val="auto"/>
                <w:sz w:val="24"/>
                <w:szCs w:val="24"/>
                <w:lang w:eastAsia="en-AU"/>
              </w:rPr>
              <w:t xml:space="preserve"> </w:t>
            </w:r>
            <w:r>
              <w:rPr>
                <w:rFonts w:cstheme="minorHAnsi"/>
                <w:color w:val="auto"/>
                <w:sz w:val="24"/>
                <w:szCs w:val="24"/>
                <w:lang w:eastAsia="en-AU"/>
              </w:rPr>
              <w:t>Garden</w:t>
            </w:r>
            <w:r w:rsidRPr="008C7C58">
              <w:rPr>
                <w:rFonts w:cstheme="minorHAnsi"/>
                <w:color w:val="auto"/>
                <w:sz w:val="24"/>
                <w:szCs w:val="24"/>
                <w:lang w:eastAsia="en-AU"/>
              </w:rPr>
              <w:t xml:space="preserve"> </w:t>
            </w:r>
            <w:r w:rsidR="00D20375">
              <w:rPr>
                <w:rFonts w:cstheme="minorHAnsi"/>
                <w:color w:val="auto"/>
                <w:sz w:val="24"/>
                <w:szCs w:val="24"/>
                <w:lang w:eastAsia="en-AU"/>
              </w:rPr>
              <w:t xml:space="preserve">12.15 – 12. 45pm </w:t>
            </w:r>
            <w:r>
              <w:rPr>
                <w:rFonts w:cstheme="minorHAnsi"/>
                <w:color w:val="auto"/>
                <w:sz w:val="24"/>
                <w:szCs w:val="24"/>
                <w:lang w:eastAsia="en-AU"/>
              </w:rPr>
              <w:t>(Borrowing on odd weeks only)</w:t>
            </w:r>
          </w:p>
        </w:tc>
      </w:tr>
      <w:tr w:rsidR="005F43CF" w:rsidTr="00A75F1F">
        <w:tc>
          <w:tcPr>
            <w:tcW w:w="1555" w:type="dxa"/>
          </w:tcPr>
          <w:p w:rsidR="005F43CF" w:rsidRPr="00E7034E" w:rsidRDefault="005F43CF" w:rsidP="00A75F1F">
            <w:pPr>
              <w:rPr>
                <w:rFonts w:cstheme="minorHAnsi"/>
                <w:b/>
                <w:color w:val="auto"/>
                <w:sz w:val="24"/>
                <w:szCs w:val="24"/>
                <w:lang w:eastAsia="en-AU"/>
              </w:rPr>
            </w:pPr>
            <w:r w:rsidRPr="00E7034E">
              <w:rPr>
                <w:rFonts w:cstheme="minorHAnsi"/>
                <w:b/>
                <w:iCs/>
                <w:color w:val="auto"/>
                <w:sz w:val="24"/>
                <w:szCs w:val="24"/>
                <w:lang w:eastAsia="en-AU"/>
              </w:rPr>
              <w:t>Friday:</w:t>
            </w:r>
            <w:r w:rsidRPr="008C7C58">
              <w:rPr>
                <w:rFonts w:cstheme="minorHAnsi"/>
                <w:color w:val="auto"/>
                <w:sz w:val="24"/>
                <w:szCs w:val="24"/>
                <w:lang w:eastAsia="en-AU"/>
              </w:rPr>
              <w:t xml:space="preserve">  </w:t>
            </w:r>
          </w:p>
        </w:tc>
        <w:tc>
          <w:tcPr>
            <w:tcW w:w="8901" w:type="dxa"/>
          </w:tcPr>
          <w:p w:rsidR="005F43CF" w:rsidRDefault="005F43CF" w:rsidP="00A75F1F">
            <w:pPr>
              <w:rPr>
                <w:rFonts w:cstheme="minorHAnsi"/>
                <w:color w:val="auto"/>
                <w:sz w:val="24"/>
                <w:szCs w:val="24"/>
                <w:lang w:eastAsia="en-AU"/>
              </w:rPr>
            </w:pPr>
            <w:r w:rsidRPr="008C7C58">
              <w:rPr>
                <w:rFonts w:cstheme="minorHAnsi"/>
                <w:color w:val="auto"/>
                <w:sz w:val="24"/>
                <w:szCs w:val="24"/>
                <w:lang w:eastAsia="en-AU"/>
              </w:rPr>
              <w:t xml:space="preserve">Sport (morning session)  </w:t>
            </w:r>
          </w:p>
          <w:p w:rsidR="005F43CF" w:rsidRDefault="005F43CF" w:rsidP="00A75F1F">
            <w:pPr>
              <w:rPr>
                <w:rFonts w:cstheme="minorHAnsi"/>
                <w:color w:val="auto"/>
                <w:sz w:val="24"/>
                <w:szCs w:val="24"/>
                <w:lang w:eastAsia="en-AU"/>
              </w:rPr>
            </w:pPr>
            <w:r w:rsidRPr="008C7C58">
              <w:rPr>
                <w:rFonts w:cstheme="minorHAnsi"/>
                <w:iCs/>
                <w:color w:val="auto"/>
                <w:sz w:val="24"/>
                <w:szCs w:val="24"/>
                <w:lang w:eastAsia="en-AU"/>
              </w:rPr>
              <w:t>Assembly (even weeks)</w:t>
            </w:r>
          </w:p>
        </w:tc>
      </w:tr>
    </w:tbl>
    <w:p w:rsidR="005F43CF" w:rsidRDefault="005F43CF" w:rsidP="005F43CF">
      <w:pPr>
        <w:spacing w:after="160" w:line="240" w:lineRule="atLeast"/>
        <w:rPr>
          <w:rFonts w:asciiTheme="minorHAnsi" w:hAnsiTheme="minorHAnsi" w:cstheme="minorHAnsi"/>
          <w:b/>
          <w:bCs/>
          <w:sz w:val="24"/>
          <w:szCs w:val="24"/>
          <w:u w:val="single"/>
          <w:lang w:eastAsia="en-AU"/>
        </w:rPr>
      </w:pPr>
    </w:p>
    <w:p w:rsidR="005F43CF" w:rsidRPr="008C7C58" w:rsidRDefault="005F43CF" w:rsidP="005F43CF">
      <w:pPr>
        <w:spacing w:after="160" w:line="240" w:lineRule="atLeast"/>
        <w:rPr>
          <w:rFonts w:asciiTheme="minorHAnsi" w:hAnsiTheme="minorHAnsi" w:cstheme="minorHAnsi"/>
          <w:b/>
          <w:bCs/>
          <w:sz w:val="24"/>
          <w:szCs w:val="24"/>
          <w:lang w:eastAsia="en-AU"/>
        </w:rPr>
      </w:pPr>
      <w:r w:rsidRPr="008C7C58">
        <w:rPr>
          <w:rFonts w:asciiTheme="minorHAnsi" w:hAnsiTheme="minorHAnsi" w:cstheme="minorHAnsi"/>
          <w:b/>
          <w:bCs/>
          <w:sz w:val="24"/>
          <w:szCs w:val="24"/>
          <w:u w:val="single"/>
          <w:lang w:eastAsia="en-AU"/>
        </w:rPr>
        <w:t>English</w:t>
      </w:r>
    </w:p>
    <w:p w:rsidR="005F43CF" w:rsidRDefault="005F43CF" w:rsidP="005F43CF">
      <w:pPr>
        <w:spacing w:line="240" w:lineRule="atLeast"/>
        <w:rPr>
          <w:rFonts w:asciiTheme="minorHAnsi" w:hAnsiTheme="minorHAnsi" w:cstheme="minorHAnsi"/>
          <w:sz w:val="24"/>
          <w:szCs w:val="24"/>
          <w:lang w:eastAsia="en-AU"/>
        </w:rPr>
      </w:pPr>
      <w:r w:rsidRPr="008C7C58">
        <w:rPr>
          <w:rFonts w:asciiTheme="minorHAnsi" w:hAnsiTheme="minorHAnsi" w:cstheme="minorHAnsi"/>
          <w:b/>
          <w:bCs/>
          <w:sz w:val="24"/>
          <w:szCs w:val="24"/>
          <w:lang w:eastAsia="en-AU"/>
        </w:rPr>
        <w:t>Reading:</w:t>
      </w:r>
      <w:r w:rsidRPr="008C7C58">
        <w:rPr>
          <w:rFonts w:asciiTheme="minorHAnsi" w:hAnsiTheme="minorHAnsi" w:cstheme="minorHAnsi"/>
          <w:sz w:val="24"/>
          <w:szCs w:val="24"/>
          <w:lang w:eastAsia="en-AU"/>
        </w:rPr>
        <w:t xml:space="preserve"> Students will engage in daily reading to improve reading fluency and comprehension skills.</w:t>
      </w:r>
    </w:p>
    <w:p w:rsidR="005F43CF" w:rsidRDefault="005F43CF" w:rsidP="005F43CF">
      <w:pPr>
        <w:spacing w:line="240" w:lineRule="atLeast"/>
        <w:rPr>
          <w:rFonts w:asciiTheme="minorHAnsi" w:hAnsiTheme="minorHAnsi" w:cstheme="minorHAnsi"/>
          <w:b/>
          <w:bCs/>
          <w:sz w:val="24"/>
          <w:szCs w:val="24"/>
          <w:lang w:eastAsia="en-AU"/>
        </w:rPr>
      </w:pPr>
    </w:p>
    <w:p w:rsidR="005F43CF" w:rsidRDefault="005F43CF" w:rsidP="005F43CF">
      <w:pPr>
        <w:spacing w:line="240" w:lineRule="atLeast"/>
        <w:rPr>
          <w:rFonts w:asciiTheme="minorHAnsi" w:hAnsiTheme="minorHAnsi" w:cstheme="minorHAnsi"/>
          <w:sz w:val="24"/>
          <w:szCs w:val="24"/>
          <w:lang w:eastAsia="en-AU"/>
        </w:rPr>
      </w:pPr>
      <w:r w:rsidRPr="008C7C58">
        <w:rPr>
          <w:rFonts w:asciiTheme="minorHAnsi" w:hAnsiTheme="minorHAnsi" w:cstheme="minorHAnsi"/>
          <w:b/>
          <w:bCs/>
          <w:sz w:val="24"/>
          <w:szCs w:val="24"/>
          <w:lang w:eastAsia="en-AU"/>
        </w:rPr>
        <w:t>Writing:</w:t>
      </w:r>
      <w:r w:rsidRPr="008C7C58">
        <w:rPr>
          <w:rFonts w:asciiTheme="minorHAnsi" w:hAnsiTheme="minorHAnsi" w:cstheme="minorHAnsi"/>
          <w:sz w:val="24"/>
          <w:szCs w:val="24"/>
          <w:lang w:eastAsia="en-AU"/>
        </w:rPr>
        <w:t xml:space="preserve"> Students will learn to write different types of texts and the purpose of a piece of writing. The focus for Term </w:t>
      </w:r>
      <w:r>
        <w:rPr>
          <w:rFonts w:asciiTheme="minorHAnsi" w:hAnsiTheme="minorHAnsi" w:cstheme="minorHAnsi"/>
          <w:sz w:val="24"/>
          <w:szCs w:val="24"/>
          <w:lang w:eastAsia="en-AU"/>
        </w:rPr>
        <w:t>4</w:t>
      </w:r>
      <w:r w:rsidRPr="008C7C58">
        <w:rPr>
          <w:rFonts w:asciiTheme="minorHAnsi" w:hAnsiTheme="minorHAnsi" w:cstheme="minorHAnsi"/>
          <w:sz w:val="24"/>
          <w:szCs w:val="24"/>
          <w:lang w:eastAsia="en-AU"/>
        </w:rPr>
        <w:t xml:space="preserve"> will include a range of</w:t>
      </w:r>
      <w:r w:rsidR="00751D49">
        <w:rPr>
          <w:rFonts w:asciiTheme="minorHAnsi" w:hAnsiTheme="minorHAnsi" w:cstheme="minorHAnsi"/>
          <w:sz w:val="24"/>
          <w:szCs w:val="24"/>
          <w:lang w:eastAsia="en-AU"/>
        </w:rPr>
        <w:t xml:space="preserve"> texts plus</w:t>
      </w:r>
      <w:r w:rsidR="00D20375">
        <w:rPr>
          <w:rFonts w:asciiTheme="minorHAnsi" w:hAnsiTheme="minorHAnsi" w:cstheme="minorHAnsi"/>
          <w:sz w:val="24"/>
          <w:szCs w:val="24"/>
          <w:lang w:eastAsia="en-AU"/>
        </w:rPr>
        <w:t xml:space="preserve"> poetry</w:t>
      </w:r>
      <w:r w:rsidRPr="008C7C58">
        <w:rPr>
          <w:rFonts w:asciiTheme="minorHAnsi" w:hAnsiTheme="minorHAnsi" w:cstheme="minorHAnsi"/>
          <w:sz w:val="24"/>
          <w:szCs w:val="24"/>
          <w:lang w:eastAsia="en-AU"/>
        </w:rPr>
        <w:t>. Grammatical features and punctuation conventions will also be taught daily.</w:t>
      </w:r>
    </w:p>
    <w:p w:rsidR="005F43CF" w:rsidRPr="008C7C58" w:rsidRDefault="005F43CF" w:rsidP="005F43CF">
      <w:pPr>
        <w:spacing w:line="240" w:lineRule="atLeast"/>
        <w:rPr>
          <w:rFonts w:asciiTheme="minorHAnsi" w:hAnsiTheme="minorHAnsi" w:cstheme="minorHAnsi"/>
          <w:sz w:val="24"/>
          <w:szCs w:val="24"/>
          <w:lang w:eastAsia="en-AU"/>
        </w:rPr>
      </w:pPr>
    </w:p>
    <w:p w:rsidR="005F43CF" w:rsidRPr="008C7C58" w:rsidRDefault="005F43CF" w:rsidP="005F43CF">
      <w:pPr>
        <w:spacing w:after="160" w:line="240" w:lineRule="atLeast"/>
        <w:rPr>
          <w:rFonts w:asciiTheme="minorHAnsi" w:hAnsiTheme="minorHAnsi" w:cstheme="minorHAnsi"/>
          <w:sz w:val="24"/>
          <w:szCs w:val="24"/>
          <w:u w:val="single"/>
          <w:lang w:eastAsia="en-AU"/>
        </w:rPr>
      </w:pPr>
      <w:r w:rsidRPr="008C7C58">
        <w:rPr>
          <w:rFonts w:asciiTheme="minorHAnsi" w:hAnsiTheme="minorHAnsi" w:cstheme="minorHAnsi"/>
          <w:b/>
          <w:bCs/>
          <w:sz w:val="24"/>
          <w:szCs w:val="24"/>
          <w:u w:val="single"/>
          <w:lang w:eastAsia="en-AU"/>
        </w:rPr>
        <w:t>Mathematics</w:t>
      </w:r>
    </w:p>
    <w:p w:rsidR="005F43CF" w:rsidRPr="008C7C58" w:rsidRDefault="005F43CF" w:rsidP="005F43CF">
      <w:pPr>
        <w:spacing w:after="160" w:line="240" w:lineRule="atLeast"/>
        <w:rPr>
          <w:rFonts w:asciiTheme="minorHAnsi" w:hAnsiTheme="minorHAnsi" w:cstheme="minorHAnsi"/>
          <w:sz w:val="24"/>
          <w:szCs w:val="24"/>
          <w:lang w:eastAsia="en-AU"/>
        </w:rPr>
      </w:pPr>
      <w:r>
        <w:rPr>
          <w:rFonts w:asciiTheme="minorHAnsi" w:hAnsiTheme="minorHAnsi" w:cstheme="minorHAnsi"/>
          <w:sz w:val="24"/>
          <w:szCs w:val="24"/>
          <w:lang w:eastAsia="en-AU"/>
        </w:rPr>
        <w:t>In m</w:t>
      </w:r>
      <w:r w:rsidRPr="008C7C58">
        <w:rPr>
          <w:rFonts w:asciiTheme="minorHAnsi" w:hAnsiTheme="minorHAnsi" w:cstheme="minorHAnsi"/>
          <w:sz w:val="24"/>
          <w:szCs w:val="24"/>
          <w:lang w:eastAsia="en-AU"/>
        </w:rPr>
        <w:t xml:space="preserve">athematics, we have a focus on Number, Algebra, Measurement and Geometry. In Stage 2, students will be required to know their timetables automatically, and the only way to learn these is to </w:t>
      </w:r>
      <w:proofErr w:type="spellStart"/>
      <w:r w:rsidRPr="008C7C58">
        <w:rPr>
          <w:rFonts w:asciiTheme="minorHAnsi" w:hAnsiTheme="minorHAnsi" w:cstheme="minorHAnsi"/>
          <w:sz w:val="24"/>
          <w:szCs w:val="24"/>
          <w:lang w:eastAsia="en-AU"/>
        </w:rPr>
        <w:t>practise</w:t>
      </w:r>
      <w:proofErr w:type="spellEnd"/>
      <w:r w:rsidRPr="008C7C58">
        <w:rPr>
          <w:rFonts w:asciiTheme="minorHAnsi" w:hAnsiTheme="minorHAnsi" w:cstheme="minorHAnsi"/>
          <w:sz w:val="24"/>
          <w:szCs w:val="24"/>
          <w:lang w:eastAsia="en-AU"/>
        </w:rPr>
        <w:t xml:space="preserve">, </w:t>
      </w:r>
      <w:proofErr w:type="spellStart"/>
      <w:r w:rsidRPr="008C7C58">
        <w:rPr>
          <w:rFonts w:asciiTheme="minorHAnsi" w:hAnsiTheme="minorHAnsi" w:cstheme="minorHAnsi"/>
          <w:sz w:val="24"/>
          <w:szCs w:val="24"/>
          <w:lang w:eastAsia="en-AU"/>
        </w:rPr>
        <w:t>practise</w:t>
      </w:r>
      <w:proofErr w:type="spellEnd"/>
      <w:r w:rsidRPr="008C7C58">
        <w:rPr>
          <w:rFonts w:asciiTheme="minorHAnsi" w:hAnsiTheme="minorHAnsi" w:cstheme="minorHAnsi"/>
          <w:sz w:val="24"/>
          <w:szCs w:val="24"/>
          <w:lang w:eastAsia="en-AU"/>
        </w:rPr>
        <w:t xml:space="preserve">, </w:t>
      </w:r>
      <w:proofErr w:type="spellStart"/>
      <w:proofErr w:type="gramStart"/>
      <w:r w:rsidRPr="008C7C58">
        <w:rPr>
          <w:rFonts w:asciiTheme="minorHAnsi" w:hAnsiTheme="minorHAnsi" w:cstheme="minorHAnsi"/>
          <w:sz w:val="24"/>
          <w:szCs w:val="24"/>
          <w:lang w:eastAsia="en-AU"/>
        </w:rPr>
        <w:t>practise</w:t>
      </w:r>
      <w:proofErr w:type="spellEnd"/>
      <w:proofErr w:type="gramEnd"/>
      <w:r w:rsidRPr="008C7C58">
        <w:rPr>
          <w:rFonts w:asciiTheme="minorHAnsi" w:hAnsiTheme="minorHAnsi" w:cstheme="minorHAnsi"/>
          <w:sz w:val="24"/>
          <w:szCs w:val="24"/>
          <w:lang w:eastAsia="en-AU"/>
        </w:rPr>
        <w:t>!!! </w:t>
      </w:r>
    </w:p>
    <w:p w:rsidR="005F43CF" w:rsidRPr="008C7C58" w:rsidRDefault="005F43CF" w:rsidP="005F43CF">
      <w:pPr>
        <w:spacing w:after="40" w:line="240" w:lineRule="atLeast"/>
        <w:rPr>
          <w:rFonts w:asciiTheme="minorHAnsi" w:hAnsiTheme="minorHAnsi" w:cstheme="minorHAnsi"/>
          <w:sz w:val="24"/>
          <w:szCs w:val="24"/>
          <w:u w:val="single"/>
          <w:lang w:eastAsia="en-AU"/>
        </w:rPr>
      </w:pPr>
      <w:r>
        <w:rPr>
          <w:rFonts w:asciiTheme="minorHAnsi" w:hAnsiTheme="minorHAnsi" w:cstheme="minorHAnsi"/>
          <w:b/>
          <w:bCs/>
          <w:sz w:val="24"/>
          <w:szCs w:val="24"/>
          <w:u w:val="single"/>
          <w:lang w:eastAsia="en-AU"/>
        </w:rPr>
        <w:t>Science</w:t>
      </w:r>
    </w:p>
    <w:p w:rsidR="005F43CF" w:rsidRDefault="005F43CF" w:rsidP="005F43CF">
      <w:pPr>
        <w:spacing w:line="240" w:lineRule="atLeast"/>
        <w:rPr>
          <w:rFonts w:asciiTheme="minorHAnsi" w:hAnsiTheme="minorHAnsi" w:cstheme="minorHAnsi"/>
          <w:sz w:val="24"/>
          <w:szCs w:val="24"/>
          <w:lang w:eastAsia="en-AU"/>
        </w:rPr>
      </w:pPr>
      <w:r>
        <w:rPr>
          <w:rFonts w:asciiTheme="minorHAnsi" w:hAnsiTheme="minorHAnsi" w:cstheme="minorHAnsi"/>
          <w:sz w:val="24"/>
          <w:szCs w:val="24"/>
          <w:lang w:eastAsia="en-AU"/>
        </w:rPr>
        <w:t>In s</w:t>
      </w:r>
      <w:r w:rsidRPr="008C7C58">
        <w:rPr>
          <w:rFonts w:asciiTheme="minorHAnsi" w:hAnsiTheme="minorHAnsi" w:cstheme="minorHAnsi"/>
          <w:sz w:val="24"/>
          <w:szCs w:val="24"/>
          <w:lang w:eastAsia="en-AU"/>
        </w:rPr>
        <w:t xml:space="preserve">cience, students will engage in learning about </w:t>
      </w:r>
      <w:r>
        <w:rPr>
          <w:rFonts w:asciiTheme="minorHAnsi" w:hAnsiTheme="minorHAnsi" w:cstheme="minorHAnsi"/>
          <w:sz w:val="24"/>
          <w:szCs w:val="24"/>
          <w:lang w:eastAsia="en-AU"/>
        </w:rPr>
        <w:t>coding and computational thinking</w:t>
      </w:r>
      <w:r w:rsidRPr="008C7C58">
        <w:rPr>
          <w:rFonts w:asciiTheme="minorHAnsi" w:hAnsiTheme="minorHAnsi" w:cstheme="minorHAnsi"/>
          <w:sz w:val="24"/>
          <w:szCs w:val="24"/>
          <w:lang w:eastAsia="en-AU"/>
        </w:rPr>
        <w:t xml:space="preserve">, through our </w:t>
      </w:r>
      <w:r>
        <w:rPr>
          <w:rFonts w:asciiTheme="minorHAnsi" w:hAnsiTheme="minorHAnsi" w:cstheme="minorHAnsi"/>
          <w:sz w:val="24"/>
          <w:szCs w:val="24"/>
          <w:lang w:eastAsia="en-AU"/>
        </w:rPr>
        <w:t>Digital Technologies</w:t>
      </w:r>
      <w:r w:rsidRPr="008C7C58">
        <w:rPr>
          <w:rFonts w:asciiTheme="minorHAnsi" w:hAnsiTheme="minorHAnsi" w:cstheme="minorHAnsi"/>
          <w:sz w:val="24"/>
          <w:szCs w:val="24"/>
          <w:lang w:eastAsia="en-AU"/>
        </w:rPr>
        <w:t xml:space="preserve"> unit.</w:t>
      </w:r>
    </w:p>
    <w:p w:rsidR="005F43CF" w:rsidRPr="008C7C58" w:rsidRDefault="005F43CF" w:rsidP="005F43CF">
      <w:pPr>
        <w:spacing w:after="40" w:line="240" w:lineRule="atLeast"/>
        <w:rPr>
          <w:rFonts w:asciiTheme="minorHAnsi" w:hAnsiTheme="minorHAnsi" w:cstheme="minorHAnsi"/>
          <w:sz w:val="24"/>
          <w:szCs w:val="24"/>
          <w:u w:val="single"/>
          <w:lang w:eastAsia="en-AU"/>
        </w:rPr>
      </w:pPr>
      <w:r>
        <w:rPr>
          <w:rFonts w:asciiTheme="minorHAnsi" w:hAnsiTheme="minorHAnsi" w:cstheme="minorHAnsi"/>
          <w:b/>
          <w:bCs/>
          <w:sz w:val="24"/>
          <w:szCs w:val="24"/>
          <w:u w:val="single"/>
          <w:lang w:eastAsia="en-AU"/>
        </w:rPr>
        <w:lastRenderedPageBreak/>
        <w:t>Geography</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 xml:space="preserve">Students will be studying </w:t>
      </w:r>
      <w:r>
        <w:rPr>
          <w:rFonts w:asciiTheme="minorHAnsi" w:hAnsiTheme="minorHAnsi" w:cstheme="minorHAnsi"/>
          <w:sz w:val="24"/>
          <w:szCs w:val="24"/>
          <w:lang w:eastAsia="en-AU"/>
        </w:rPr>
        <w:t xml:space="preserve">the natural characteristics of Australia and other places in the world as an overview about the basic geography of the world. </w:t>
      </w:r>
    </w:p>
    <w:p w:rsidR="005F43CF" w:rsidRPr="008C7C58" w:rsidRDefault="005F43CF" w:rsidP="005F43CF">
      <w:pPr>
        <w:spacing w:after="40" w:line="240" w:lineRule="atLeast"/>
        <w:rPr>
          <w:rFonts w:asciiTheme="minorHAnsi" w:hAnsiTheme="minorHAnsi" w:cstheme="minorHAnsi"/>
          <w:sz w:val="24"/>
          <w:szCs w:val="24"/>
          <w:u w:val="single"/>
          <w:lang w:eastAsia="en-AU"/>
        </w:rPr>
      </w:pPr>
      <w:r>
        <w:rPr>
          <w:rFonts w:asciiTheme="minorHAnsi" w:hAnsiTheme="minorHAnsi" w:cstheme="minorHAnsi"/>
          <w:b/>
          <w:bCs/>
          <w:sz w:val="24"/>
          <w:szCs w:val="24"/>
          <w:u w:val="single"/>
          <w:lang w:eastAsia="en-AU"/>
        </w:rPr>
        <w:t>Technology and ICT</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Across all learning areas, students will be engaging with range of technologies to enhance their learning and offer flexibility by working at students’ targeted levels.</w:t>
      </w:r>
    </w:p>
    <w:p w:rsidR="005F43CF" w:rsidRPr="008C7C58" w:rsidRDefault="005F43CF" w:rsidP="005F43CF">
      <w:pPr>
        <w:spacing w:after="40" w:line="240" w:lineRule="atLeast"/>
        <w:rPr>
          <w:rFonts w:asciiTheme="minorHAnsi" w:hAnsiTheme="minorHAnsi" w:cstheme="minorHAnsi"/>
          <w:sz w:val="24"/>
          <w:szCs w:val="24"/>
          <w:u w:val="single"/>
          <w:lang w:eastAsia="en-AU"/>
        </w:rPr>
      </w:pPr>
      <w:r w:rsidRPr="008C7C58">
        <w:rPr>
          <w:rFonts w:asciiTheme="minorHAnsi" w:hAnsiTheme="minorHAnsi" w:cstheme="minorHAnsi"/>
          <w:b/>
          <w:bCs/>
          <w:sz w:val="24"/>
          <w:szCs w:val="24"/>
          <w:u w:val="single"/>
          <w:lang w:eastAsia="en-AU"/>
        </w:rPr>
        <w:t>PDHPE</w:t>
      </w:r>
    </w:p>
    <w:p w:rsidR="005F43CF" w:rsidRPr="008C7C58" w:rsidRDefault="005F43CF" w:rsidP="005F43CF">
      <w:pPr>
        <w:spacing w:after="160" w:line="240" w:lineRule="atLeast"/>
        <w:rPr>
          <w:rFonts w:asciiTheme="minorHAnsi" w:hAnsiTheme="minorHAnsi" w:cstheme="minorHAnsi"/>
          <w:sz w:val="24"/>
          <w:szCs w:val="24"/>
          <w:lang w:eastAsia="en-AU"/>
        </w:rPr>
      </w:pPr>
      <w:r>
        <w:rPr>
          <w:rFonts w:asciiTheme="minorHAnsi" w:hAnsiTheme="minorHAnsi" w:cstheme="minorHAnsi"/>
          <w:sz w:val="24"/>
          <w:szCs w:val="24"/>
          <w:lang w:eastAsia="en-AU"/>
        </w:rPr>
        <w:t>The theme for personal d</w:t>
      </w:r>
      <w:r w:rsidRPr="008C7C58">
        <w:rPr>
          <w:rFonts w:asciiTheme="minorHAnsi" w:hAnsiTheme="minorHAnsi" w:cstheme="minorHAnsi"/>
          <w:sz w:val="24"/>
          <w:szCs w:val="24"/>
          <w:lang w:eastAsia="en-AU"/>
        </w:rPr>
        <w:t xml:space="preserve">evelopment this term is offered through our </w:t>
      </w:r>
      <w:r>
        <w:rPr>
          <w:rFonts w:asciiTheme="minorHAnsi" w:hAnsiTheme="minorHAnsi" w:cstheme="minorHAnsi"/>
          <w:sz w:val="24"/>
          <w:szCs w:val="24"/>
          <w:lang w:eastAsia="en-AU"/>
        </w:rPr>
        <w:t>Second Step</w:t>
      </w:r>
      <w:r w:rsidRPr="008C7C58">
        <w:rPr>
          <w:rFonts w:asciiTheme="minorHAnsi" w:hAnsiTheme="minorHAnsi" w:cstheme="minorHAnsi"/>
          <w:sz w:val="24"/>
          <w:szCs w:val="24"/>
          <w:lang w:eastAsia="en-AU"/>
        </w:rPr>
        <w:t xml:space="preserve"> program which will focus on having empathy for others and developing resilience in oneself. </w:t>
      </w:r>
      <w:r>
        <w:rPr>
          <w:rFonts w:asciiTheme="minorHAnsi" w:hAnsiTheme="minorHAnsi" w:cstheme="minorHAnsi"/>
          <w:sz w:val="24"/>
          <w:szCs w:val="24"/>
          <w:lang w:eastAsia="en-AU"/>
        </w:rPr>
        <w:t xml:space="preserve">We will also be teaching Child Protection which will focus on </w:t>
      </w:r>
      <w:proofErr w:type="spellStart"/>
      <w:r>
        <w:rPr>
          <w:rFonts w:asciiTheme="minorHAnsi" w:hAnsiTheme="minorHAnsi" w:cstheme="minorHAnsi"/>
          <w:sz w:val="24"/>
          <w:szCs w:val="24"/>
          <w:lang w:eastAsia="en-AU"/>
        </w:rPr>
        <w:t>recognising</w:t>
      </w:r>
      <w:proofErr w:type="spellEnd"/>
      <w:r>
        <w:rPr>
          <w:rFonts w:asciiTheme="minorHAnsi" w:hAnsiTheme="minorHAnsi" w:cstheme="minorHAnsi"/>
          <w:sz w:val="24"/>
          <w:szCs w:val="24"/>
          <w:lang w:eastAsia="en-AU"/>
        </w:rPr>
        <w:t xml:space="preserve"> and responding to unsafe situation</w:t>
      </w:r>
      <w:r w:rsidR="00751D49">
        <w:rPr>
          <w:rFonts w:asciiTheme="minorHAnsi" w:hAnsiTheme="minorHAnsi" w:cstheme="minorHAnsi"/>
          <w:sz w:val="24"/>
          <w:szCs w:val="24"/>
          <w:lang w:eastAsia="en-AU"/>
        </w:rPr>
        <w:t>s</w:t>
      </w:r>
      <w:r>
        <w:rPr>
          <w:rFonts w:asciiTheme="minorHAnsi" w:hAnsiTheme="minorHAnsi" w:cstheme="minorHAnsi"/>
          <w:sz w:val="24"/>
          <w:szCs w:val="24"/>
          <w:lang w:eastAsia="en-AU"/>
        </w:rPr>
        <w:t xml:space="preserve"> and seeking assistance effectively.</w:t>
      </w:r>
    </w:p>
    <w:p w:rsidR="005F43CF" w:rsidRPr="008C7C58" w:rsidRDefault="005F43CF" w:rsidP="005F43CF">
      <w:pPr>
        <w:spacing w:after="160" w:line="240" w:lineRule="atLeast"/>
        <w:rPr>
          <w:rFonts w:asciiTheme="minorHAnsi" w:hAnsiTheme="minorHAnsi" w:cstheme="minorHAnsi"/>
          <w:color w:val="auto"/>
          <w:sz w:val="24"/>
          <w:szCs w:val="24"/>
          <w:lang w:eastAsia="en-AU"/>
        </w:rPr>
      </w:pPr>
      <w:r w:rsidRPr="008C7C58">
        <w:rPr>
          <w:rFonts w:asciiTheme="minorHAnsi" w:hAnsiTheme="minorHAnsi" w:cstheme="minorHAnsi"/>
          <w:sz w:val="24"/>
          <w:szCs w:val="24"/>
          <w:lang w:eastAsia="en-AU"/>
        </w:rPr>
        <w:t xml:space="preserve">Sport is on a Friday </w:t>
      </w:r>
      <w:r>
        <w:rPr>
          <w:rFonts w:asciiTheme="minorHAnsi" w:hAnsiTheme="minorHAnsi" w:cstheme="minorHAnsi"/>
          <w:sz w:val="24"/>
          <w:szCs w:val="24"/>
          <w:lang w:eastAsia="en-AU"/>
        </w:rPr>
        <w:t xml:space="preserve">morning </w:t>
      </w:r>
      <w:r w:rsidRPr="008C7C58">
        <w:rPr>
          <w:rFonts w:asciiTheme="minorHAnsi" w:hAnsiTheme="minorHAnsi" w:cstheme="minorHAnsi"/>
          <w:sz w:val="24"/>
          <w:szCs w:val="24"/>
          <w:lang w:eastAsia="en-AU"/>
        </w:rPr>
        <w:t xml:space="preserve">and we encourage students to wear our full sports uniform, including hats, to school. </w:t>
      </w:r>
    </w:p>
    <w:p w:rsidR="005F43CF" w:rsidRDefault="005F43CF" w:rsidP="005F43CF">
      <w:pPr>
        <w:spacing w:after="40"/>
        <w:rPr>
          <w:rFonts w:asciiTheme="minorHAnsi" w:hAnsiTheme="minorHAnsi" w:cstheme="minorHAnsi"/>
          <w:sz w:val="24"/>
          <w:szCs w:val="24"/>
          <w:u w:val="single"/>
          <w:lang w:eastAsia="en-AU"/>
        </w:rPr>
      </w:pPr>
      <w:r w:rsidRPr="008C7C58">
        <w:rPr>
          <w:rFonts w:asciiTheme="minorHAnsi" w:hAnsiTheme="minorHAnsi" w:cstheme="minorHAnsi"/>
          <w:b/>
          <w:bCs/>
          <w:sz w:val="24"/>
          <w:szCs w:val="24"/>
          <w:u w:val="single"/>
          <w:lang w:eastAsia="en-AU"/>
        </w:rPr>
        <w:t>CAPA</w:t>
      </w:r>
    </w:p>
    <w:p w:rsidR="005F43CF" w:rsidRDefault="005F43CF" w:rsidP="005F43CF">
      <w:pPr>
        <w:rPr>
          <w:rFonts w:asciiTheme="minorHAnsi" w:hAnsiTheme="minorHAnsi" w:cstheme="minorHAnsi"/>
          <w:sz w:val="24"/>
          <w:szCs w:val="24"/>
          <w:lang w:eastAsia="en-AU"/>
        </w:rPr>
      </w:pPr>
      <w:r w:rsidRPr="008C7C58">
        <w:rPr>
          <w:rFonts w:asciiTheme="minorHAnsi" w:hAnsiTheme="minorHAnsi" w:cstheme="minorHAnsi"/>
          <w:sz w:val="24"/>
          <w:szCs w:val="24"/>
          <w:lang w:eastAsia="en-AU"/>
        </w:rPr>
        <w:t>Music will be taught each week by Mrs. Power</w:t>
      </w:r>
      <w:r>
        <w:rPr>
          <w:rFonts w:asciiTheme="minorHAnsi" w:hAnsiTheme="minorHAnsi" w:cstheme="minorHAnsi"/>
          <w:sz w:val="24"/>
          <w:szCs w:val="24"/>
          <w:lang w:eastAsia="en-AU"/>
        </w:rPr>
        <w:t>. In visual a</w:t>
      </w:r>
      <w:r w:rsidRPr="008C7C58">
        <w:rPr>
          <w:rFonts w:asciiTheme="minorHAnsi" w:hAnsiTheme="minorHAnsi" w:cstheme="minorHAnsi"/>
          <w:sz w:val="24"/>
          <w:szCs w:val="24"/>
          <w:lang w:eastAsia="en-AU"/>
        </w:rPr>
        <w:t>rts students will be creating works reflecting the subject matter of other Key Learning Areas, whilst experimenti</w:t>
      </w:r>
      <w:r>
        <w:rPr>
          <w:rFonts w:asciiTheme="minorHAnsi" w:hAnsiTheme="minorHAnsi" w:cstheme="minorHAnsi"/>
          <w:sz w:val="24"/>
          <w:szCs w:val="24"/>
          <w:lang w:eastAsia="en-AU"/>
        </w:rPr>
        <w:t>ng with a variety of media. In d</w:t>
      </w:r>
      <w:r w:rsidRPr="008C7C58">
        <w:rPr>
          <w:rFonts w:asciiTheme="minorHAnsi" w:hAnsiTheme="minorHAnsi" w:cstheme="minorHAnsi"/>
          <w:sz w:val="24"/>
          <w:szCs w:val="24"/>
          <w:lang w:eastAsia="en-AU"/>
        </w:rPr>
        <w:t>rama, they will have opportunities to participate in role plays, games and activities which will encourage them to explore their dramatic side.</w:t>
      </w:r>
    </w:p>
    <w:p w:rsidR="005F43CF" w:rsidRPr="008C7C58" w:rsidRDefault="005F43CF" w:rsidP="005F43CF">
      <w:pPr>
        <w:rPr>
          <w:rFonts w:asciiTheme="minorHAnsi" w:hAnsiTheme="minorHAnsi" w:cstheme="minorHAnsi"/>
          <w:sz w:val="24"/>
          <w:szCs w:val="24"/>
          <w:u w:val="single"/>
          <w:lang w:eastAsia="en-AU"/>
        </w:rPr>
      </w:pPr>
    </w:p>
    <w:p w:rsidR="005F43CF" w:rsidRPr="008C7C58" w:rsidRDefault="005F43CF" w:rsidP="005F43CF">
      <w:pPr>
        <w:spacing w:after="40"/>
        <w:rPr>
          <w:rFonts w:asciiTheme="minorHAnsi" w:hAnsiTheme="minorHAnsi" w:cstheme="minorHAnsi"/>
          <w:sz w:val="24"/>
          <w:szCs w:val="24"/>
          <w:lang w:eastAsia="en-AU"/>
        </w:rPr>
      </w:pPr>
      <w:r w:rsidRPr="008C7C58">
        <w:rPr>
          <w:rFonts w:asciiTheme="minorHAnsi" w:hAnsiTheme="minorHAnsi" w:cstheme="minorHAnsi"/>
          <w:b/>
          <w:bCs/>
          <w:sz w:val="24"/>
          <w:szCs w:val="24"/>
          <w:u w:val="single"/>
          <w:lang w:eastAsia="en-AU"/>
        </w:rPr>
        <w:t>Homework</w:t>
      </w:r>
    </w:p>
    <w:p w:rsidR="005F43CF" w:rsidRPr="00241548" w:rsidRDefault="005F43CF" w:rsidP="005F43CF">
      <w:pPr>
        <w:spacing w:after="160" w:line="240" w:lineRule="atLeast"/>
        <w:rPr>
          <w:rFonts w:asciiTheme="minorHAnsi" w:hAnsiTheme="minorHAnsi" w:cstheme="minorHAnsi"/>
          <w:color w:val="auto"/>
          <w:sz w:val="24"/>
          <w:szCs w:val="24"/>
          <w:lang w:eastAsia="en-AU"/>
        </w:rPr>
      </w:pPr>
      <w:r w:rsidRPr="00241548">
        <w:rPr>
          <w:rFonts w:asciiTheme="minorHAnsi" w:hAnsiTheme="minorHAnsi" w:cstheme="minorHAnsi"/>
          <w:color w:val="auto"/>
          <w:sz w:val="24"/>
          <w:szCs w:val="24"/>
          <w:lang w:eastAsia="en-AU"/>
        </w:rPr>
        <w:t xml:space="preserve">A fortnightly Homework Grid will be sent home on odd weeks, to be handed in on the Friday of the even week. Your child will be required to read for </w:t>
      </w:r>
      <w:r w:rsidRPr="00241548">
        <w:rPr>
          <w:rFonts w:asciiTheme="minorHAnsi" w:hAnsiTheme="minorHAnsi" w:cstheme="minorHAnsi"/>
          <w:b/>
          <w:bCs/>
          <w:color w:val="auto"/>
          <w:sz w:val="24"/>
          <w:szCs w:val="24"/>
          <w:lang w:eastAsia="en-AU"/>
        </w:rPr>
        <w:t>20 minutes every night</w:t>
      </w:r>
      <w:r w:rsidRPr="00241548">
        <w:rPr>
          <w:rFonts w:asciiTheme="minorHAnsi" w:hAnsiTheme="minorHAnsi" w:cstheme="minorHAnsi"/>
          <w:color w:val="auto"/>
          <w:sz w:val="24"/>
          <w:szCs w:val="24"/>
          <w:lang w:eastAsia="en-AU"/>
        </w:rPr>
        <w:t xml:space="preserve"> and record this in their home reading log.</w:t>
      </w:r>
    </w:p>
    <w:p w:rsidR="005F43CF" w:rsidRPr="00944CE3" w:rsidRDefault="005F43CF" w:rsidP="005F43CF">
      <w:pPr>
        <w:spacing w:after="40" w:line="240" w:lineRule="atLeast"/>
        <w:rPr>
          <w:rFonts w:asciiTheme="minorHAnsi" w:hAnsiTheme="minorHAnsi" w:cstheme="minorHAnsi"/>
          <w:color w:val="FF0000"/>
          <w:sz w:val="24"/>
          <w:szCs w:val="24"/>
          <w:lang w:eastAsia="en-AU"/>
        </w:rPr>
      </w:pPr>
      <w:r w:rsidRPr="008C7C58">
        <w:rPr>
          <w:rFonts w:asciiTheme="minorHAnsi" w:hAnsiTheme="minorHAnsi" w:cstheme="minorHAnsi"/>
          <w:b/>
          <w:color w:val="auto"/>
          <w:sz w:val="24"/>
          <w:szCs w:val="24"/>
          <w:u w:val="single"/>
          <w:lang w:eastAsia="en-AU"/>
        </w:rPr>
        <w:t>School Stationery</w:t>
      </w:r>
    </w:p>
    <w:p w:rsidR="005F43CF" w:rsidRPr="008C7C58" w:rsidRDefault="005F43CF" w:rsidP="005F43CF">
      <w:pPr>
        <w:spacing w:after="160" w:line="240" w:lineRule="atLeast"/>
        <w:rPr>
          <w:rFonts w:asciiTheme="minorHAnsi" w:hAnsiTheme="minorHAnsi" w:cstheme="minorHAnsi"/>
          <w:color w:val="auto"/>
          <w:sz w:val="24"/>
          <w:szCs w:val="24"/>
          <w:lang w:eastAsia="en-AU"/>
        </w:rPr>
      </w:pPr>
      <w:r w:rsidRPr="008C7C58">
        <w:rPr>
          <w:rFonts w:asciiTheme="minorHAnsi" w:hAnsiTheme="minorHAnsi" w:cstheme="minorHAnsi"/>
          <w:color w:val="auto"/>
          <w:sz w:val="24"/>
          <w:szCs w:val="24"/>
          <w:lang w:eastAsia="en-AU"/>
        </w:rPr>
        <w:t xml:space="preserve">Please provide your child with stationery for daily use. 2 x HB lead pencils, 2 x 2B lead pencils for art, 2 x glue sticks each, and a set of white board markers. </w:t>
      </w:r>
      <w:r>
        <w:rPr>
          <w:rFonts w:asciiTheme="minorHAnsi" w:hAnsiTheme="minorHAnsi" w:cstheme="minorHAnsi"/>
          <w:color w:val="auto"/>
          <w:sz w:val="24"/>
          <w:szCs w:val="24"/>
          <w:lang w:eastAsia="en-AU"/>
        </w:rPr>
        <w:t>Could you also check that your child’s computer headphones are working? Children are unable to borrow from other students.</w:t>
      </w:r>
    </w:p>
    <w:p w:rsidR="005F43CF" w:rsidRPr="008C7C58" w:rsidRDefault="005F43CF" w:rsidP="005F43CF">
      <w:pPr>
        <w:spacing w:after="40" w:line="240" w:lineRule="atLeast"/>
        <w:rPr>
          <w:rFonts w:asciiTheme="minorHAnsi" w:hAnsiTheme="minorHAnsi" w:cstheme="minorHAnsi"/>
          <w:sz w:val="24"/>
          <w:szCs w:val="24"/>
          <w:u w:val="single"/>
          <w:lang w:eastAsia="en-AU"/>
        </w:rPr>
      </w:pPr>
      <w:r w:rsidRPr="008C7C58">
        <w:rPr>
          <w:rFonts w:asciiTheme="minorHAnsi" w:hAnsiTheme="minorHAnsi" w:cstheme="minorHAnsi"/>
          <w:b/>
          <w:bCs/>
          <w:sz w:val="24"/>
          <w:szCs w:val="24"/>
          <w:u w:val="single"/>
          <w:lang w:eastAsia="en-AU"/>
        </w:rPr>
        <w:t xml:space="preserve">Medicines- Protocol </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If your child needs to take medication at any time, it will need to be kept at the office and not stored in their school bags for safety reasons. Medicines must be in original packaging accompanied by detailed instructions from your child’s doctor.</w:t>
      </w:r>
    </w:p>
    <w:p w:rsidR="005F43CF" w:rsidRPr="008C7C58" w:rsidRDefault="005F43CF" w:rsidP="005F43CF">
      <w:pPr>
        <w:spacing w:after="40" w:line="240" w:lineRule="atLeast"/>
        <w:rPr>
          <w:rFonts w:asciiTheme="minorHAnsi" w:hAnsiTheme="minorHAnsi" w:cstheme="minorHAnsi"/>
          <w:b/>
          <w:sz w:val="24"/>
          <w:szCs w:val="24"/>
          <w:u w:val="single"/>
          <w:lang w:eastAsia="en-AU"/>
        </w:rPr>
      </w:pPr>
      <w:r w:rsidRPr="008C7C58">
        <w:rPr>
          <w:rFonts w:asciiTheme="minorHAnsi" w:hAnsiTheme="minorHAnsi" w:cstheme="minorHAnsi"/>
          <w:b/>
          <w:sz w:val="24"/>
          <w:szCs w:val="24"/>
          <w:u w:val="single"/>
          <w:lang w:eastAsia="en-AU"/>
        </w:rPr>
        <w:t>Absences</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Please send a note upon students’ return to school explaining the reason for the absence.</w:t>
      </w:r>
    </w:p>
    <w:p w:rsidR="005F43CF" w:rsidRPr="008C7C58" w:rsidRDefault="005F43CF" w:rsidP="005F43CF">
      <w:pPr>
        <w:spacing w:after="40" w:line="240" w:lineRule="atLeast"/>
        <w:rPr>
          <w:rFonts w:asciiTheme="minorHAnsi" w:hAnsiTheme="minorHAnsi" w:cstheme="minorHAnsi"/>
          <w:sz w:val="24"/>
          <w:szCs w:val="24"/>
          <w:u w:val="single"/>
          <w:lang w:eastAsia="en-AU"/>
        </w:rPr>
      </w:pPr>
      <w:r>
        <w:rPr>
          <w:rFonts w:asciiTheme="minorHAnsi" w:hAnsiTheme="minorHAnsi" w:cstheme="minorHAnsi"/>
          <w:b/>
          <w:bCs/>
          <w:sz w:val="24"/>
          <w:szCs w:val="24"/>
          <w:u w:val="single"/>
          <w:lang w:eastAsia="en-AU"/>
        </w:rPr>
        <w:t>Keeping in touch</w:t>
      </w:r>
    </w:p>
    <w:p w:rsidR="005F43CF"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Stage 2 classes will continue to use the App ‘Seesaw’. This is a secure method of</w:t>
      </w:r>
      <w:r>
        <w:rPr>
          <w:rFonts w:asciiTheme="minorHAnsi" w:hAnsiTheme="minorHAnsi" w:cstheme="minorHAnsi"/>
          <w:sz w:val="24"/>
          <w:szCs w:val="24"/>
          <w:lang w:eastAsia="en-AU"/>
        </w:rPr>
        <w:t xml:space="preserve"> sharing work with you.</w:t>
      </w:r>
    </w:p>
    <w:p w:rsidR="00751D49" w:rsidRDefault="005F43CF" w:rsidP="005F43CF">
      <w:pPr>
        <w:spacing w:after="160" w:line="240" w:lineRule="atLeast"/>
        <w:rPr>
          <w:rFonts w:asciiTheme="minorHAnsi" w:hAnsiTheme="minorHAnsi" w:cstheme="minorHAnsi"/>
          <w:color w:val="auto"/>
          <w:sz w:val="24"/>
          <w:szCs w:val="24"/>
          <w:lang w:eastAsia="en-AU"/>
        </w:rPr>
      </w:pPr>
      <w:r w:rsidRPr="00241548">
        <w:rPr>
          <w:rFonts w:asciiTheme="minorHAnsi" w:hAnsiTheme="minorHAnsi" w:cstheme="minorHAnsi"/>
          <w:color w:val="auto"/>
          <w:sz w:val="24"/>
          <w:szCs w:val="24"/>
          <w:lang w:eastAsia="en-AU"/>
        </w:rPr>
        <w:t xml:space="preserve">Please contact us regarding any concern either by email </w:t>
      </w:r>
      <w:hyperlink r:id="rId9" w:history="1">
        <w:r w:rsidR="00751D49" w:rsidRPr="00B345E7">
          <w:rPr>
            <w:rStyle w:val="Hyperlink"/>
            <w:rFonts w:asciiTheme="minorHAnsi" w:hAnsiTheme="minorHAnsi" w:cstheme="minorHAnsi"/>
            <w:sz w:val="24"/>
            <w:szCs w:val="24"/>
            <w:lang w:eastAsia="en-AU"/>
          </w:rPr>
          <w:t>joanne.nelson3@det.nsw.edu.au</w:t>
        </w:r>
      </w:hyperlink>
      <w:r w:rsidR="000F1005">
        <w:rPr>
          <w:rFonts w:asciiTheme="minorHAnsi" w:hAnsiTheme="minorHAnsi" w:cstheme="minorHAnsi"/>
          <w:color w:val="auto"/>
          <w:sz w:val="24"/>
          <w:szCs w:val="24"/>
          <w:lang w:eastAsia="en-AU"/>
        </w:rPr>
        <w:t xml:space="preserve"> </w:t>
      </w:r>
    </w:p>
    <w:p w:rsidR="005F43CF" w:rsidRPr="00241548" w:rsidRDefault="005F43CF" w:rsidP="005F43CF">
      <w:pPr>
        <w:spacing w:after="160" w:line="240" w:lineRule="atLeast"/>
        <w:rPr>
          <w:rFonts w:asciiTheme="minorHAnsi" w:hAnsiTheme="minorHAnsi" w:cstheme="minorHAnsi"/>
          <w:color w:val="auto"/>
          <w:sz w:val="24"/>
          <w:szCs w:val="24"/>
          <w:lang w:eastAsia="en-AU"/>
        </w:rPr>
      </w:pPr>
      <w:proofErr w:type="gramStart"/>
      <w:r w:rsidRPr="00241548">
        <w:rPr>
          <w:rFonts w:asciiTheme="minorHAnsi" w:hAnsiTheme="minorHAnsi" w:cstheme="minorHAnsi"/>
          <w:color w:val="auto"/>
          <w:sz w:val="24"/>
          <w:szCs w:val="24"/>
          <w:lang w:eastAsia="en-AU"/>
        </w:rPr>
        <w:t>or</w:t>
      </w:r>
      <w:proofErr w:type="gramEnd"/>
      <w:r w:rsidRPr="00241548">
        <w:rPr>
          <w:rFonts w:asciiTheme="minorHAnsi" w:hAnsiTheme="minorHAnsi" w:cstheme="minorHAnsi"/>
          <w:color w:val="auto"/>
          <w:sz w:val="24"/>
          <w:szCs w:val="24"/>
          <w:lang w:eastAsia="en-AU"/>
        </w:rPr>
        <w:t xml:space="preserve"> phoning the school on 9913 7077.</w:t>
      </w:r>
    </w:p>
    <w:p w:rsidR="005F43CF" w:rsidRPr="008C7C58" w:rsidRDefault="005F43CF" w:rsidP="005F43CF">
      <w:pPr>
        <w:spacing w:after="160" w:line="240" w:lineRule="atLeast"/>
        <w:rPr>
          <w:rFonts w:asciiTheme="minorHAnsi" w:hAnsiTheme="minorHAnsi" w:cstheme="minorHAnsi"/>
          <w:sz w:val="24"/>
          <w:szCs w:val="24"/>
          <w:lang w:eastAsia="en-AU"/>
        </w:rPr>
      </w:pPr>
      <w:r w:rsidRPr="008C7C58">
        <w:rPr>
          <w:rFonts w:asciiTheme="minorHAnsi" w:hAnsiTheme="minorHAnsi" w:cstheme="minorHAnsi"/>
          <w:sz w:val="24"/>
          <w:szCs w:val="24"/>
          <w:lang w:eastAsia="en-AU"/>
        </w:rPr>
        <w:t>Kind regards</w:t>
      </w:r>
      <w:r w:rsidR="00751D49">
        <w:rPr>
          <w:rFonts w:asciiTheme="minorHAnsi" w:hAnsiTheme="minorHAnsi" w:cstheme="minorHAnsi"/>
          <w:sz w:val="24"/>
          <w:szCs w:val="24"/>
          <w:lang w:eastAsia="en-AU"/>
        </w:rPr>
        <w:t xml:space="preserve"> and best wish to everyone for a great term.</w:t>
      </w:r>
    </w:p>
    <w:p w:rsidR="005F43CF" w:rsidRDefault="00D20375" w:rsidP="005F43CF">
      <w:pPr>
        <w:spacing w:line="240" w:lineRule="atLeast"/>
        <w:rPr>
          <w:rFonts w:asciiTheme="minorHAnsi" w:hAnsiTheme="minorHAnsi" w:cstheme="minorHAnsi"/>
          <w:sz w:val="24"/>
          <w:szCs w:val="24"/>
          <w:lang w:eastAsia="en-AU"/>
        </w:rPr>
      </w:pPr>
      <w:proofErr w:type="spellStart"/>
      <w:r>
        <w:rPr>
          <w:rFonts w:asciiTheme="minorHAnsi" w:hAnsiTheme="minorHAnsi" w:cstheme="minorHAnsi"/>
          <w:sz w:val="24"/>
          <w:szCs w:val="24"/>
          <w:lang w:eastAsia="en-AU"/>
        </w:rPr>
        <w:t>Ms</w:t>
      </w:r>
      <w:proofErr w:type="spellEnd"/>
      <w:r>
        <w:rPr>
          <w:rFonts w:asciiTheme="minorHAnsi" w:hAnsiTheme="minorHAnsi" w:cstheme="minorHAnsi"/>
          <w:sz w:val="24"/>
          <w:szCs w:val="24"/>
          <w:lang w:eastAsia="en-AU"/>
        </w:rPr>
        <w:t xml:space="preserve"> Jo Nelson</w:t>
      </w:r>
      <w:r w:rsidR="00751D49">
        <w:rPr>
          <w:rFonts w:asciiTheme="minorHAnsi" w:hAnsiTheme="minorHAnsi" w:cstheme="minorHAnsi"/>
          <w:sz w:val="24"/>
          <w:szCs w:val="24"/>
          <w:lang w:eastAsia="en-AU"/>
        </w:rPr>
        <w:t xml:space="preserve"> and </w:t>
      </w:r>
      <w:r>
        <w:rPr>
          <w:rFonts w:asciiTheme="minorHAnsi" w:hAnsiTheme="minorHAnsi" w:cstheme="minorHAnsi"/>
          <w:sz w:val="24"/>
          <w:szCs w:val="24"/>
          <w:lang w:eastAsia="en-AU"/>
        </w:rPr>
        <w:t xml:space="preserve"> </w:t>
      </w:r>
      <w:r w:rsidR="000F1005">
        <w:rPr>
          <w:rFonts w:asciiTheme="minorHAnsi" w:hAnsiTheme="minorHAnsi" w:cstheme="minorHAnsi"/>
          <w:sz w:val="24"/>
          <w:szCs w:val="24"/>
          <w:lang w:eastAsia="en-AU"/>
        </w:rPr>
        <w:t xml:space="preserve"> </w:t>
      </w:r>
      <w:proofErr w:type="spellStart"/>
      <w:r>
        <w:rPr>
          <w:rFonts w:asciiTheme="minorHAnsi" w:hAnsiTheme="minorHAnsi" w:cstheme="minorHAnsi"/>
          <w:sz w:val="24"/>
          <w:szCs w:val="24"/>
          <w:lang w:eastAsia="en-AU"/>
        </w:rPr>
        <w:t>Mrs</w:t>
      </w:r>
      <w:proofErr w:type="spellEnd"/>
      <w:r>
        <w:rPr>
          <w:rFonts w:asciiTheme="minorHAnsi" w:hAnsiTheme="minorHAnsi" w:cstheme="minorHAnsi"/>
          <w:sz w:val="24"/>
          <w:szCs w:val="24"/>
          <w:lang w:eastAsia="en-AU"/>
        </w:rPr>
        <w:t xml:space="preserve"> Naomi Lazich</w:t>
      </w:r>
      <w:r w:rsidR="005F43CF">
        <w:rPr>
          <w:rFonts w:asciiTheme="minorHAnsi" w:hAnsiTheme="minorHAnsi" w:cstheme="minorHAnsi"/>
          <w:sz w:val="24"/>
          <w:szCs w:val="24"/>
          <w:lang w:eastAsia="en-AU"/>
        </w:rPr>
        <w:tab/>
      </w:r>
      <w:r w:rsidR="005F43CF">
        <w:rPr>
          <w:rFonts w:asciiTheme="minorHAnsi" w:hAnsiTheme="minorHAnsi" w:cstheme="minorHAnsi"/>
          <w:sz w:val="24"/>
          <w:szCs w:val="24"/>
          <w:lang w:eastAsia="en-AU"/>
        </w:rPr>
        <w:tab/>
      </w:r>
      <w:r w:rsidR="005F43CF">
        <w:rPr>
          <w:rFonts w:asciiTheme="minorHAnsi" w:hAnsiTheme="minorHAnsi" w:cstheme="minorHAnsi"/>
          <w:sz w:val="24"/>
          <w:szCs w:val="24"/>
          <w:lang w:eastAsia="en-AU"/>
        </w:rPr>
        <w:tab/>
      </w:r>
      <w:r w:rsidR="005F43CF">
        <w:rPr>
          <w:rFonts w:asciiTheme="minorHAnsi" w:hAnsiTheme="minorHAnsi" w:cstheme="minorHAnsi"/>
          <w:sz w:val="24"/>
          <w:szCs w:val="24"/>
          <w:lang w:eastAsia="en-AU"/>
        </w:rPr>
        <w:tab/>
      </w:r>
      <w:r w:rsidR="005F43CF">
        <w:rPr>
          <w:rFonts w:asciiTheme="minorHAnsi" w:hAnsiTheme="minorHAnsi" w:cstheme="minorHAnsi"/>
          <w:sz w:val="24"/>
          <w:szCs w:val="24"/>
          <w:lang w:eastAsia="en-AU"/>
        </w:rPr>
        <w:tab/>
        <w:t>Rob Zappia</w:t>
      </w:r>
    </w:p>
    <w:p w:rsidR="005F43CF" w:rsidRPr="008C7C58" w:rsidRDefault="005F43CF" w:rsidP="005F43CF">
      <w:pPr>
        <w:spacing w:line="240" w:lineRule="atLeast"/>
        <w:rPr>
          <w:rFonts w:asciiTheme="minorHAnsi" w:hAnsiTheme="minorHAnsi" w:cstheme="minorHAnsi"/>
          <w:sz w:val="24"/>
          <w:szCs w:val="24"/>
        </w:rPr>
      </w:pPr>
      <w:r w:rsidRPr="00AA0E76">
        <w:rPr>
          <w:rFonts w:asciiTheme="minorHAnsi" w:hAnsiTheme="minorHAnsi" w:cstheme="minorHAnsi"/>
          <w:b/>
          <w:sz w:val="24"/>
          <w:szCs w:val="24"/>
          <w:lang w:eastAsia="en-AU"/>
        </w:rPr>
        <w:t>Classroom Teachers</w:t>
      </w:r>
      <w:r>
        <w:rPr>
          <w:rFonts w:asciiTheme="minorHAnsi" w:hAnsiTheme="minorHAnsi" w:cstheme="minorHAnsi"/>
          <w:sz w:val="24"/>
          <w:szCs w:val="24"/>
          <w:lang w:eastAsia="en-AU"/>
        </w:rPr>
        <w:tab/>
      </w:r>
      <w:r>
        <w:rPr>
          <w:rFonts w:asciiTheme="minorHAnsi" w:hAnsiTheme="minorHAnsi" w:cstheme="minorHAnsi"/>
          <w:sz w:val="24"/>
          <w:szCs w:val="24"/>
          <w:lang w:eastAsia="en-AU"/>
        </w:rPr>
        <w:tab/>
      </w:r>
      <w:r>
        <w:rPr>
          <w:rFonts w:asciiTheme="minorHAnsi" w:hAnsiTheme="minorHAnsi" w:cstheme="minorHAnsi"/>
          <w:sz w:val="24"/>
          <w:szCs w:val="24"/>
          <w:lang w:eastAsia="en-AU"/>
        </w:rPr>
        <w:tab/>
      </w:r>
      <w:r w:rsidRPr="008C7C58">
        <w:rPr>
          <w:rFonts w:asciiTheme="minorHAnsi" w:hAnsiTheme="minorHAnsi" w:cstheme="minorHAnsi"/>
          <w:sz w:val="24"/>
          <w:szCs w:val="24"/>
          <w:lang w:eastAsia="en-AU"/>
        </w:rPr>
        <w:t xml:space="preserve"> </w:t>
      </w:r>
      <w:r w:rsidRPr="008C7C58">
        <w:rPr>
          <w:rFonts w:asciiTheme="minorHAnsi" w:hAnsiTheme="minorHAnsi" w:cstheme="minorHAnsi"/>
          <w:sz w:val="24"/>
          <w:szCs w:val="24"/>
          <w:lang w:eastAsia="en-AU"/>
        </w:rPr>
        <w:tab/>
      </w:r>
      <w:r>
        <w:rPr>
          <w:rFonts w:asciiTheme="minorHAnsi" w:hAnsiTheme="minorHAnsi" w:cstheme="minorHAnsi"/>
          <w:sz w:val="24"/>
          <w:szCs w:val="24"/>
          <w:lang w:eastAsia="en-AU"/>
        </w:rPr>
        <w:tab/>
      </w:r>
      <w:r>
        <w:rPr>
          <w:rFonts w:asciiTheme="minorHAnsi" w:hAnsiTheme="minorHAnsi" w:cstheme="minorHAnsi"/>
          <w:sz w:val="24"/>
          <w:szCs w:val="24"/>
          <w:lang w:eastAsia="en-AU"/>
        </w:rPr>
        <w:tab/>
      </w:r>
      <w:r>
        <w:rPr>
          <w:rFonts w:asciiTheme="minorHAnsi" w:hAnsiTheme="minorHAnsi" w:cstheme="minorHAnsi"/>
          <w:sz w:val="24"/>
          <w:szCs w:val="24"/>
          <w:lang w:eastAsia="en-AU"/>
        </w:rPr>
        <w:tab/>
      </w:r>
      <w:r w:rsidRPr="00AA0E76">
        <w:rPr>
          <w:rFonts w:asciiTheme="minorHAnsi" w:hAnsiTheme="minorHAnsi" w:cstheme="minorHAnsi"/>
          <w:b/>
          <w:sz w:val="24"/>
          <w:szCs w:val="24"/>
          <w:lang w:eastAsia="en-AU"/>
        </w:rPr>
        <w:t>Principal</w:t>
      </w:r>
    </w:p>
    <w:p w:rsidR="0027628E" w:rsidRDefault="0027628E"/>
    <w:sectPr w:rsidR="0027628E" w:rsidSect="003E30FC">
      <w:footerReference w:type="default" r:id="rId10"/>
      <w:pgSz w:w="11906" w:h="16838"/>
      <w:pgMar w:top="709" w:right="720" w:bottom="142"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FF5" w:rsidRDefault="00850FF5">
      <w:r>
        <w:separator/>
      </w:r>
    </w:p>
  </w:endnote>
  <w:endnote w:type="continuationSeparator" w:id="0">
    <w:p w:rsidR="00850FF5" w:rsidRDefault="0085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51" w:rsidRDefault="000F1005" w:rsidP="00901851">
    <w:pPr>
      <w:pStyle w:val="Footer"/>
    </w:pPr>
    <w:r w:rsidRPr="00901851">
      <w:rPr>
        <w:noProof/>
        <w:lang w:val="en-AU" w:eastAsia="en-AU"/>
      </w:rPr>
      <w:drawing>
        <wp:anchor distT="0" distB="0" distL="114300" distR="114300" simplePos="0" relativeHeight="251659264" behindDoc="0" locked="0" layoutInCell="1" allowOverlap="1" wp14:anchorId="26CEDF78" wp14:editId="695FCEFD">
          <wp:simplePos x="0" y="0"/>
          <wp:positionH relativeFrom="column">
            <wp:posOffset>5499100</wp:posOffset>
          </wp:positionH>
          <wp:positionV relativeFrom="paragraph">
            <wp:posOffset>181610</wp:posOffset>
          </wp:positionV>
          <wp:extent cx="1188085" cy="4438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4438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0288" behindDoc="0" locked="0" layoutInCell="1" allowOverlap="1" wp14:anchorId="1B94BC4B" wp14:editId="340850CE">
              <wp:simplePos x="0" y="0"/>
              <wp:positionH relativeFrom="column">
                <wp:posOffset>2229485</wp:posOffset>
              </wp:positionH>
              <wp:positionV relativeFrom="paragraph">
                <wp:posOffset>277165</wp:posOffset>
              </wp:positionV>
              <wp:extent cx="3116275" cy="61447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275" cy="614477"/>
                      </a:xfrm>
                      <a:prstGeom prst="rect">
                        <a:avLst/>
                      </a:prstGeom>
                      <a:noFill/>
                      <a:ln w="9525">
                        <a:noFill/>
                        <a:miter lim="800000"/>
                        <a:headEnd/>
                        <a:tailEnd/>
                      </a:ln>
                    </wps:spPr>
                    <wps:txbx>
                      <w:txbxContent>
                        <w:p w:rsidR="00901851" w:rsidRPr="007642B1" w:rsidRDefault="000F1005">
                          <w:pPr>
                            <w:rPr>
                              <w:rFonts w:ascii="Century Gothic" w:hAnsi="Century Gothic" w:cs="Andalus"/>
                              <w:i/>
                              <w:color w:val="833C0B" w:themeColor="accent2" w:themeShade="80"/>
                              <w:sz w:val="24"/>
                              <w:szCs w:val="24"/>
                            </w:rPr>
                          </w:pPr>
                          <w:r w:rsidRPr="007642B1">
                            <w:rPr>
                              <w:rFonts w:ascii="Century Gothic" w:hAnsi="Century Gothic" w:cs="Andalus"/>
                              <w:i/>
                              <w:color w:val="833C0B" w:themeColor="accent2" w:themeShade="80"/>
                              <w:sz w:val="24"/>
                              <w:szCs w:val="24"/>
                            </w:rPr>
                            <w:t>Opportunity, Excellence,</w:t>
                          </w:r>
                          <w:r>
                            <w:rPr>
                              <w:rFonts w:ascii="Century Gothic" w:hAnsi="Century Gothic" w:cs="Andalus"/>
                              <w:i/>
                              <w:color w:val="833C0B" w:themeColor="accent2" w:themeShade="80"/>
                              <w:sz w:val="24"/>
                              <w:szCs w:val="24"/>
                            </w:rPr>
                            <w:t xml:space="preserve"> </w:t>
                          </w:r>
                          <w:r w:rsidRPr="007642B1">
                            <w:rPr>
                              <w:rFonts w:ascii="Century Gothic" w:hAnsi="Century Gothic" w:cs="Andalus"/>
                              <w:i/>
                              <w:color w:val="833C0B" w:themeColor="accent2" w:themeShade="80"/>
                              <w:sz w:val="24"/>
                              <w:szCs w:val="24"/>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4BC4B" id="_x0000_t202" coordsize="21600,21600" o:spt="202" path="m,l,21600r21600,l21600,xe">
              <v:stroke joinstyle="miter"/>
              <v:path gradientshapeok="t" o:connecttype="rect"/>
            </v:shapetype>
            <v:shape id="Text Box 2" o:spid="_x0000_s1027" type="#_x0000_t202" style="position:absolute;margin-left:175.55pt;margin-top:21.8pt;width:245.4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" filled="f" stroked="f">
              <v:textbox>
                <w:txbxContent>
                  <w:p w:rsidR="00901851" w:rsidRPr="007642B1" w:rsidRDefault="000F1005">
                    <w:pPr>
                      <w:rPr>
                        <w:rFonts w:ascii="Century Gothic" w:hAnsi="Century Gothic" w:cs="Andalus"/>
                        <w:i/>
                        <w:color w:val="833C0B" w:themeColor="accent2" w:themeShade="80"/>
                        <w:sz w:val="24"/>
                        <w:szCs w:val="24"/>
                      </w:rPr>
                    </w:pPr>
                    <w:r w:rsidRPr="007642B1">
                      <w:rPr>
                        <w:rFonts w:ascii="Century Gothic" w:hAnsi="Century Gothic" w:cs="Andalus"/>
                        <w:i/>
                        <w:color w:val="833C0B" w:themeColor="accent2" w:themeShade="80"/>
                        <w:sz w:val="24"/>
                        <w:szCs w:val="24"/>
                      </w:rPr>
                      <w:t xml:space="preserve">Opportunity, </w:t>
                    </w:r>
                    <w:r w:rsidRPr="007642B1">
                      <w:rPr>
                        <w:rFonts w:ascii="Century Gothic" w:hAnsi="Century Gothic" w:cs="Andalus"/>
                        <w:i/>
                        <w:color w:val="833C0B" w:themeColor="accent2" w:themeShade="80"/>
                        <w:sz w:val="24"/>
                        <w:szCs w:val="24"/>
                      </w:rPr>
                      <w:t>Excellence,</w:t>
                    </w:r>
                    <w:r>
                      <w:rPr>
                        <w:rFonts w:ascii="Century Gothic" w:hAnsi="Century Gothic" w:cs="Andalus"/>
                        <w:i/>
                        <w:color w:val="833C0B" w:themeColor="accent2" w:themeShade="80"/>
                        <w:sz w:val="24"/>
                        <w:szCs w:val="24"/>
                      </w:rPr>
                      <w:t xml:space="preserve"> </w:t>
                    </w:r>
                    <w:r w:rsidRPr="007642B1">
                      <w:rPr>
                        <w:rFonts w:ascii="Century Gothic" w:hAnsi="Century Gothic" w:cs="Andalus"/>
                        <w:i/>
                        <w:color w:val="833C0B" w:themeColor="accent2" w:themeShade="80"/>
                        <w:sz w:val="24"/>
                        <w:szCs w:val="24"/>
                      </w:rPr>
                      <w:t>Community</w:t>
                    </w:r>
                  </w:p>
                </w:txbxContent>
              </v:textbox>
            </v:shape>
          </w:pict>
        </mc:Fallback>
      </mc:AlternateContent>
    </w:r>
    <w:r>
      <w:rPr>
        <w:noProof/>
        <w:lang w:val="en-AU" w:eastAsia="en-AU"/>
      </w:rPr>
      <w:drawing>
        <wp:inline distT="0" distB="0" distL="0" distR="0" wp14:anchorId="3E10B438" wp14:editId="21DEA9D4">
          <wp:extent cx="2133600" cy="847643"/>
          <wp:effectExtent l="0" t="0" r="0" b="0"/>
          <wp:docPr id="3" name="Picture 3" descr="C:\Users\kjohnstone16\AppData\Local\Microsoft\Windows\Temporary Internet Files\Content.IE5\K419NE31\logo_9 V original PCS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hnstone16\AppData\Local\Microsoft\Windows\Temporary Internet Files\Content.IE5\K419NE31\logo_9 V original PCS colour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8476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FF5" w:rsidRDefault="00850FF5">
      <w:r>
        <w:separator/>
      </w:r>
    </w:p>
  </w:footnote>
  <w:footnote w:type="continuationSeparator" w:id="0">
    <w:p w:rsidR="00850FF5" w:rsidRDefault="0085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CF"/>
    <w:rsid w:val="000A6AF5"/>
    <w:rsid w:val="000F1005"/>
    <w:rsid w:val="0027628E"/>
    <w:rsid w:val="005F43CF"/>
    <w:rsid w:val="00751D49"/>
    <w:rsid w:val="00850FF5"/>
    <w:rsid w:val="00D20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9385A-D37A-47FA-B4CE-2A7F5E84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CF"/>
    <w:pPr>
      <w:spacing w:after="0" w:line="240" w:lineRule="auto"/>
    </w:pPr>
    <w:rPr>
      <w:rFonts w:ascii="Times New Roman" w:eastAsia="Times New Roman" w:hAnsi="Times New Roman" w:cs="Times New Roman"/>
      <w:color w:val="00000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3CF"/>
    <w:rPr>
      <w:color w:val="0563C1" w:themeColor="hyperlink"/>
      <w:u w:val="single"/>
    </w:rPr>
  </w:style>
  <w:style w:type="paragraph" w:styleId="Footer">
    <w:name w:val="footer"/>
    <w:basedOn w:val="Normal"/>
    <w:link w:val="FooterChar"/>
    <w:uiPriority w:val="99"/>
    <w:rsid w:val="005F43CF"/>
    <w:pPr>
      <w:tabs>
        <w:tab w:val="center" w:pos="4513"/>
        <w:tab w:val="right" w:pos="9026"/>
      </w:tabs>
    </w:pPr>
  </w:style>
  <w:style w:type="character" w:customStyle="1" w:styleId="FooterChar">
    <w:name w:val="Footer Char"/>
    <w:basedOn w:val="DefaultParagraphFont"/>
    <w:link w:val="Footer"/>
    <w:uiPriority w:val="99"/>
    <w:rsid w:val="005F43CF"/>
    <w:rPr>
      <w:rFonts w:ascii="Times New Roman" w:eastAsia="Times New Roman" w:hAnsi="Times New Roman" w:cs="Times New Roman"/>
      <w:color w:val="000000"/>
      <w:kern w:val="28"/>
      <w:sz w:val="20"/>
      <w:szCs w:val="20"/>
      <w:lang w:val="en-US"/>
    </w:rPr>
  </w:style>
  <w:style w:type="table" w:styleId="TableGrid">
    <w:name w:val="Table Grid"/>
    <w:basedOn w:val="TableNormal"/>
    <w:uiPriority w:val="59"/>
    <w:rsid w:val="005F4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49"/>
    <w:rPr>
      <w:rFonts w:ascii="Segoe UI" w:eastAsia="Times New Roman" w:hAnsi="Segoe UI" w:cs="Segoe UI"/>
      <w:color w:val="000000"/>
      <w:kern w:val="2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narrablks-p.schools.nsw.edu.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rrablks-p.schools.nsw.edu.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joanne.nelson3@det.nsw.edu.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Nelson (Joanne Nelson)</dc:creator>
  <cp:keywords/>
  <dc:description/>
  <cp:lastModifiedBy>Sue-Ellen Morley</cp:lastModifiedBy>
  <cp:revision>2</cp:revision>
  <cp:lastPrinted>2020-09-24T06:33:00Z</cp:lastPrinted>
  <dcterms:created xsi:type="dcterms:W3CDTF">2020-10-15T03:24:00Z</dcterms:created>
  <dcterms:modified xsi:type="dcterms:W3CDTF">2020-10-15T03:24:00Z</dcterms:modified>
</cp:coreProperties>
</file>